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bookmarkStart w:id="0" w:name="_Hlk26467022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光明区留学人员创业园</w:t>
      </w:r>
      <w:bookmarkEnd w:id="0"/>
      <w:r>
        <w:rPr>
          <w:rFonts w:hint="eastAsia" w:ascii="方正小标宋简体" w:eastAsia="方正小标宋简体"/>
          <w:sz w:val="44"/>
          <w:szCs w:val="44"/>
        </w:rPr>
        <w:t>启动资助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公司名称：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入园时间：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我司拟</w:t>
      </w:r>
      <w:r>
        <w:rPr>
          <w:rFonts w:hint="eastAsia" w:ascii="仿宋_GB2312" w:eastAsia="仿宋_GB2312"/>
          <w:sz w:val="32"/>
          <w:szCs w:val="32"/>
        </w:rPr>
        <w:t>按照光明区经济发展专项资金管理办法及配套措施（</w:t>
      </w:r>
      <w:r>
        <w:rPr>
          <w:rFonts w:hint="eastAsia" w:ascii="仿宋_GB2312" w:hAnsi="宋体" w:eastAsia="仿宋_GB2312" w:cs="宋体"/>
          <w:sz w:val="32"/>
          <w:szCs w:val="32"/>
        </w:rPr>
        <w:t>深光府规〔</w:t>
      </w:r>
      <w:r>
        <w:rPr>
          <w:rFonts w:ascii="仿宋_GB2312" w:hAnsi="宋体" w:eastAsia="仿宋_GB2312" w:cs="宋体"/>
          <w:sz w:val="32"/>
          <w:szCs w:val="32"/>
        </w:rPr>
        <w:t>2019〕14号</w:t>
      </w:r>
      <w:r>
        <w:rPr>
          <w:rFonts w:hint="eastAsia" w:ascii="仿宋_GB2312" w:hAnsi="宋体" w:eastAsia="仿宋_GB2312" w:cs="宋体"/>
          <w:sz w:val="32"/>
          <w:szCs w:val="32"/>
        </w:rPr>
        <w:t>）文件规定申请启动资助，配合完成考核</w:t>
      </w:r>
      <w:r>
        <w:rPr>
          <w:rFonts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我司郑重承诺：提交的材料真实无误、符合申报指南要求，接受第三方机构评审结果；</w:t>
      </w:r>
      <w:r>
        <w:rPr>
          <w:rFonts w:hint="eastAsia" w:ascii="仿宋_GB2312" w:hAnsi="宋体" w:eastAsia="仿宋_GB2312" w:cs="宋体"/>
          <w:sz w:val="32"/>
          <w:szCs w:val="32"/>
        </w:rPr>
        <w:t>获得资助后，2年内公司注册地址不迁离光明区。在申报、执行项目过程中如存在弄虚作假、未按规定专款专用、拒绝配合监督检查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或违反书面承诺的，无条件退回资助资金，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接受区主管部门按照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有关法律、法规规定追究相应责任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；涉嫌犯罪的，配合司法机关执法调查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（公司盖章）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法人代表或授权代表： 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20年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27"/>
    <w:rsid w:val="000431E5"/>
    <w:rsid w:val="00057507"/>
    <w:rsid w:val="000F15E6"/>
    <w:rsid w:val="001315E8"/>
    <w:rsid w:val="001A7719"/>
    <w:rsid w:val="001C13AB"/>
    <w:rsid w:val="001C3728"/>
    <w:rsid w:val="0029288D"/>
    <w:rsid w:val="002B11EF"/>
    <w:rsid w:val="002E13D4"/>
    <w:rsid w:val="00320A4D"/>
    <w:rsid w:val="00366D6A"/>
    <w:rsid w:val="00385B83"/>
    <w:rsid w:val="00440106"/>
    <w:rsid w:val="004A2F6B"/>
    <w:rsid w:val="004F2316"/>
    <w:rsid w:val="005208C4"/>
    <w:rsid w:val="00543E06"/>
    <w:rsid w:val="0056496B"/>
    <w:rsid w:val="0057062B"/>
    <w:rsid w:val="00580049"/>
    <w:rsid w:val="0059105A"/>
    <w:rsid w:val="00607C13"/>
    <w:rsid w:val="006451B4"/>
    <w:rsid w:val="006F3EC0"/>
    <w:rsid w:val="00733B2E"/>
    <w:rsid w:val="007401D2"/>
    <w:rsid w:val="007E0390"/>
    <w:rsid w:val="008366FB"/>
    <w:rsid w:val="008621FD"/>
    <w:rsid w:val="008C2E34"/>
    <w:rsid w:val="008D2B5A"/>
    <w:rsid w:val="008E1C24"/>
    <w:rsid w:val="009950D6"/>
    <w:rsid w:val="00A078FF"/>
    <w:rsid w:val="00A152AA"/>
    <w:rsid w:val="00A27792"/>
    <w:rsid w:val="00A5264B"/>
    <w:rsid w:val="00B17811"/>
    <w:rsid w:val="00B60C40"/>
    <w:rsid w:val="00BB694F"/>
    <w:rsid w:val="00BD4A65"/>
    <w:rsid w:val="00BD7467"/>
    <w:rsid w:val="00C13043"/>
    <w:rsid w:val="00C277FD"/>
    <w:rsid w:val="00C4045D"/>
    <w:rsid w:val="00C9313C"/>
    <w:rsid w:val="00CE0A3B"/>
    <w:rsid w:val="00D259A6"/>
    <w:rsid w:val="00D97F29"/>
    <w:rsid w:val="00DB438D"/>
    <w:rsid w:val="00E1061E"/>
    <w:rsid w:val="00E44189"/>
    <w:rsid w:val="00E72572"/>
    <w:rsid w:val="00E72F22"/>
    <w:rsid w:val="00E81D37"/>
    <w:rsid w:val="00EA3709"/>
    <w:rsid w:val="00EB34AE"/>
    <w:rsid w:val="00F54885"/>
    <w:rsid w:val="00F91A43"/>
    <w:rsid w:val="00FA472D"/>
    <w:rsid w:val="00FA5211"/>
    <w:rsid w:val="00FF0527"/>
    <w:rsid w:val="046C4B40"/>
    <w:rsid w:val="09B8567C"/>
    <w:rsid w:val="0E6F5AF4"/>
    <w:rsid w:val="10A07FC3"/>
    <w:rsid w:val="1A867B5D"/>
    <w:rsid w:val="3ACC0CD1"/>
    <w:rsid w:val="437112D0"/>
    <w:rsid w:val="503B012F"/>
    <w:rsid w:val="5961273C"/>
    <w:rsid w:val="5D2E60AB"/>
    <w:rsid w:val="66BA0481"/>
    <w:rsid w:val="7533270E"/>
    <w:rsid w:val="7DF2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21</TotalTime>
  <ScaleCrop>false</ScaleCrop>
  <LinksUpToDate>false</LinksUpToDate>
  <CharactersWithSpaces>371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2019-12-05T11:01:00Z</dcterms:created>
  <dc:creator>LUO Jiapeng</dc:creator>
  <cp:lastModifiedBy>vitas</cp:lastModifiedBy>
  <cp:lastPrinted>2019-12-09T01:14:00Z</cp:lastPrinted>
  <dcterms:modified xsi:type="dcterms:W3CDTF">2020-06-17T02:10:51Z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