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2022年度商业秘密保护体系建设项目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申报指南</w:t>
      </w:r>
    </w:p>
    <w:p>
      <w:pPr>
        <w:rPr>
          <w:rFonts w:hint="eastAsia"/>
        </w:rPr>
      </w:pPr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项目名称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/>
          <w:sz w:val="32"/>
          <w:szCs w:val="32"/>
        </w:rPr>
        <w:t>2022年度商业秘密保护体系建设项目</w:t>
      </w:r>
      <w:r>
        <w:rPr>
          <w:rFonts w:hint="eastAsia" w:ascii="仿宋_GB2312"/>
          <w:sz w:val="32"/>
          <w:szCs w:val="32"/>
        </w:rPr>
        <w:t>。</w:t>
      </w:r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项目目标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通过建立商业秘密保护基地、工作站（示范园区）、示范企业等加强示范引领工作，加强对商业秘密保护的意识和能力，引导经营者建立完善商业秘密保护制度措施，并发挥执法、司法联动机制作用，进一步强化保护力度，构建自我保护、行政保护和司法保护一体的商业秘密保护体系</w:t>
      </w:r>
      <w:r>
        <w:rPr>
          <w:rFonts w:hint="eastAsia" w:ascii="仿宋_GB2312"/>
          <w:sz w:val="32"/>
          <w:szCs w:val="32"/>
          <w:lang w:val="zh-CN"/>
        </w:rPr>
        <w:t>。</w:t>
      </w:r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项目任务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/>
          <w:sz w:val="32"/>
          <w:szCs w:val="32"/>
          <w:lang w:val="zh-CN"/>
        </w:rPr>
      </w:pPr>
      <w:r>
        <w:rPr>
          <w:rFonts w:hint="eastAsia" w:ascii="仿宋_GB2312"/>
          <w:sz w:val="32"/>
          <w:szCs w:val="32"/>
          <w:lang w:val="zh-CN"/>
        </w:rPr>
        <w:t>拟在全省设立省、市联合建设的商业秘密保护基地、工作站，商业秘密保护基地、工作站承接组织和引导辖区企业完善商业秘密保护制度措施，受理商业秘密保护相关咨询、维权援助需求，协调执法、司法机关联合开展商业秘密保护相关工作，组织专家开展商业秘密保护相关领域的研究等任务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spacing w:val="0"/>
          <w:sz w:val="32"/>
          <w:szCs w:val="32"/>
        </w:rPr>
      </w:pPr>
      <w:r>
        <w:rPr>
          <w:rFonts w:hint="eastAsia" w:ascii="黑体" w:hAnsi="黑体" w:eastAsia="黑体"/>
          <w:spacing w:val="0"/>
          <w:sz w:val="32"/>
          <w:szCs w:val="32"/>
        </w:rPr>
        <w:t>四、申报条件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pacing w:val="0"/>
          <w:sz w:val="32"/>
          <w:szCs w:val="32"/>
        </w:rPr>
        <w:t>（一）工作基础扎实。</w:t>
      </w:r>
      <w:r>
        <w:rPr>
          <w:rFonts w:hint="eastAsia" w:ascii="仿宋_GB2312" w:hAnsi="仿宋_GB2312" w:cs="仿宋_GB2312"/>
          <w:spacing w:val="0"/>
          <w:sz w:val="32"/>
          <w:szCs w:val="32"/>
        </w:rPr>
        <w:t>建设对象所在地政府重视商业秘密保护工作，建设对象科技型企业、国家高新技术企业及其他创新型企业集聚程度高；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pacing w:val="0"/>
          <w:sz w:val="32"/>
          <w:szCs w:val="32"/>
        </w:rPr>
        <w:t>（二）工作保障到位。</w:t>
      </w:r>
      <w:r>
        <w:rPr>
          <w:rFonts w:hint="eastAsia" w:ascii="仿宋_GB2312" w:hAnsi="仿宋_GB2312" w:cs="仿宋_GB2312"/>
          <w:spacing w:val="0"/>
          <w:sz w:val="32"/>
          <w:szCs w:val="32"/>
        </w:rPr>
        <w:t>建设对象具有一定面积、建设规范的商业秘密（知识产权）保护办公场所，能够配备具有商业秘密保护经验的专（兼）职人</w:t>
      </w:r>
      <w:r>
        <w:rPr>
          <w:rFonts w:hint="default" w:ascii="Times New Roman" w:hAnsi="Times New Roman" w:cs="Times New Roman"/>
          <w:spacing w:val="0"/>
          <w:sz w:val="32"/>
          <w:szCs w:val="32"/>
        </w:rPr>
        <w:t>员2名以上</w:t>
      </w:r>
      <w:r>
        <w:rPr>
          <w:rFonts w:hint="eastAsia" w:ascii="仿宋_GB2312" w:hAnsi="仿宋_GB2312" w:cs="仿宋_GB2312"/>
          <w:spacing w:val="0"/>
          <w:sz w:val="32"/>
          <w:szCs w:val="32"/>
        </w:rPr>
        <w:t>，开展商业秘密保护相关的交流考察、宣传培训、企业维权等工作经费有保障；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pacing w:val="0"/>
          <w:sz w:val="32"/>
          <w:szCs w:val="32"/>
        </w:rPr>
        <w:t>（三）机制建设完善。</w:t>
      </w:r>
      <w:r>
        <w:rPr>
          <w:rFonts w:hint="eastAsia" w:ascii="仿宋_GB2312" w:hAnsi="仿宋_GB2312" w:cs="仿宋_GB2312"/>
          <w:spacing w:val="0"/>
          <w:sz w:val="32"/>
          <w:szCs w:val="32"/>
        </w:rPr>
        <w:t>建设对象商业秘密保护运行机制、工作流程设置科学，协助维权机制健全；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pacing w:val="0"/>
          <w:sz w:val="32"/>
          <w:szCs w:val="32"/>
        </w:rPr>
        <w:t>（四）运行措施落地。</w:t>
      </w:r>
      <w:r>
        <w:rPr>
          <w:rFonts w:hint="eastAsia" w:ascii="仿宋_GB2312" w:hAnsi="仿宋_GB2312" w:cs="仿宋_GB2312"/>
          <w:spacing w:val="0"/>
          <w:sz w:val="32"/>
          <w:szCs w:val="32"/>
        </w:rPr>
        <w:t>建设对象商业秘密保护工作推进有序，整合商业秘密保护服务资源，建立保障专业机构为企业提供服务机制；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pacing w:val="0"/>
          <w:sz w:val="32"/>
          <w:szCs w:val="32"/>
        </w:rPr>
        <w:t>（五）部门协作密切。</w:t>
      </w:r>
      <w:r>
        <w:rPr>
          <w:rFonts w:hint="eastAsia" w:ascii="仿宋_GB2312" w:hAnsi="仿宋_GB2312" w:cs="仿宋_GB2312"/>
          <w:spacing w:val="0"/>
          <w:sz w:val="32"/>
          <w:szCs w:val="32"/>
        </w:rPr>
        <w:t>建设对象与市场监管等部门协同保护长效机制顺畅，积极协助行政、司法等部门开展商业秘密服务指导、纠纷调解与案件查处等工作。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/>
          <w:spacing w:val="0"/>
          <w:sz w:val="32"/>
          <w:szCs w:val="32"/>
        </w:rPr>
      </w:pPr>
      <w:r>
        <w:rPr>
          <w:rFonts w:hint="eastAsia" w:ascii="黑体" w:hAnsi="黑体" w:eastAsia="黑体"/>
          <w:spacing w:val="0"/>
          <w:sz w:val="32"/>
          <w:szCs w:val="32"/>
          <w:lang w:eastAsia="zh-CN"/>
        </w:rPr>
        <w:t>五、</w:t>
      </w:r>
      <w:r>
        <w:rPr>
          <w:rFonts w:hint="eastAsia" w:ascii="黑体" w:hAnsi="黑体" w:eastAsia="黑体"/>
          <w:spacing w:val="0"/>
          <w:sz w:val="32"/>
          <w:szCs w:val="32"/>
        </w:rPr>
        <w:t>申报材料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/>
          <w:spacing w:val="0"/>
          <w:sz w:val="32"/>
          <w:szCs w:val="32"/>
        </w:rPr>
      </w:pPr>
      <w:r>
        <w:rPr>
          <w:rFonts w:hint="eastAsia" w:ascii="仿宋_GB2312"/>
          <w:spacing w:val="0"/>
          <w:sz w:val="32"/>
          <w:szCs w:val="32"/>
        </w:rPr>
        <w:t>（一</w:t>
      </w:r>
      <w:r>
        <w:rPr>
          <w:spacing w:val="0"/>
          <w:sz w:val="32"/>
          <w:szCs w:val="32"/>
        </w:rPr>
        <w:t>）《</w:t>
      </w:r>
      <w:r>
        <w:rPr>
          <w:rFonts w:hint="eastAsia"/>
          <w:spacing w:val="0"/>
          <w:sz w:val="32"/>
          <w:szCs w:val="32"/>
        </w:rPr>
        <w:t>2022年度商业秘密保护体系建设项目</w:t>
      </w:r>
      <w:r>
        <w:rPr>
          <w:rFonts w:hint="eastAsia" w:ascii="仿宋_GB2312"/>
          <w:spacing w:val="0"/>
          <w:sz w:val="32"/>
          <w:szCs w:val="32"/>
        </w:rPr>
        <w:t>申报书（知识产权专项资金）》；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/>
          <w:spacing w:val="0"/>
          <w:sz w:val="32"/>
          <w:szCs w:val="32"/>
        </w:rPr>
      </w:pPr>
      <w:r>
        <w:rPr>
          <w:rFonts w:hint="eastAsia" w:ascii="仿宋_GB2312"/>
          <w:spacing w:val="0"/>
          <w:sz w:val="32"/>
          <w:szCs w:val="32"/>
        </w:rPr>
        <w:t>（二）机构法人资格证书加盖公章的复印件；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/>
          <w:spacing w:val="0"/>
          <w:sz w:val="32"/>
          <w:szCs w:val="32"/>
        </w:rPr>
      </w:pPr>
      <w:r>
        <w:rPr>
          <w:rFonts w:hint="eastAsia" w:ascii="仿宋_GB2312"/>
          <w:spacing w:val="0"/>
          <w:sz w:val="32"/>
          <w:szCs w:val="32"/>
        </w:rPr>
        <w:t>（三）能佐证申报书内容的相关证明材料；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/>
          <w:spacing w:val="0"/>
          <w:sz w:val="32"/>
          <w:szCs w:val="32"/>
        </w:rPr>
      </w:pPr>
      <w:r>
        <w:rPr>
          <w:rFonts w:hint="eastAsia" w:ascii="仿宋_GB2312"/>
          <w:spacing w:val="0"/>
          <w:sz w:val="32"/>
          <w:szCs w:val="32"/>
        </w:rPr>
        <w:t>（四）申报单位认为需要提交的其他材料。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spacing w:val="0"/>
          <w:sz w:val="32"/>
          <w:szCs w:val="32"/>
        </w:rPr>
      </w:pPr>
      <w:r>
        <w:rPr>
          <w:spacing w:val="0"/>
          <w:sz w:val="32"/>
          <w:szCs w:val="32"/>
        </w:rPr>
        <w:t>联系人：</w:t>
      </w:r>
      <w:r>
        <w:rPr>
          <w:rFonts w:hint="eastAsia"/>
          <w:spacing w:val="0"/>
          <w:sz w:val="32"/>
          <w:szCs w:val="32"/>
        </w:rPr>
        <w:t>肖斌</w:t>
      </w:r>
      <w:r>
        <w:rPr>
          <w:spacing w:val="0"/>
          <w:sz w:val="32"/>
          <w:szCs w:val="32"/>
        </w:rPr>
        <w:t>，电话</w:t>
      </w:r>
      <w:r>
        <w:rPr>
          <w:rFonts w:hint="eastAsia"/>
          <w:spacing w:val="0"/>
          <w:sz w:val="32"/>
          <w:szCs w:val="32"/>
        </w:rPr>
        <w:t>：</w:t>
      </w:r>
      <w:r>
        <w:rPr>
          <w:spacing w:val="0"/>
          <w:sz w:val="32"/>
          <w:szCs w:val="32"/>
        </w:rPr>
        <w:t>020-</w:t>
      </w:r>
      <w:r>
        <w:rPr>
          <w:rFonts w:hint="eastAsia"/>
          <w:spacing w:val="0"/>
          <w:sz w:val="32"/>
          <w:szCs w:val="32"/>
        </w:rPr>
        <w:t>85712502</w:t>
      </w:r>
      <w:r>
        <w:rPr>
          <w:spacing w:val="0"/>
          <w:sz w:val="32"/>
          <w:szCs w:val="32"/>
        </w:rPr>
        <w:t>，邮箱：</w:t>
      </w:r>
      <w:r>
        <w:rPr>
          <w:rFonts w:hint="eastAsia"/>
          <w:spacing w:val="0"/>
          <w:sz w:val="32"/>
          <w:szCs w:val="32"/>
        </w:rPr>
        <w:t>gdsjj_jzdc@gd.gov.cn</w:t>
      </w:r>
      <w:r>
        <w:rPr>
          <w:spacing w:val="0"/>
          <w:sz w:val="32"/>
          <w:szCs w:val="32"/>
        </w:rPr>
        <w:t>，地址：广州市天河区黄埔大道西363号</w:t>
      </w:r>
      <w:r>
        <w:rPr>
          <w:rFonts w:hint="eastAsia"/>
          <w:spacing w:val="0"/>
          <w:sz w:val="32"/>
          <w:szCs w:val="32"/>
        </w:rPr>
        <w:t>。</w:t>
      </w:r>
    </w:p>
    <w:p>
      <w:pPr>
        <w:rPr>
          <w:spacing w:val="0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278" w:rightChars="87" w:firstLine="640"/>
        <w:textAlignment w:val="auto"/>
        <w:rPr>
          <w:rFonts w:hint="default" w:ascii="Times New Roman" w:hAnsi="Times New Roman" w:cs="Times New Roman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spacing w:val="0"/>
          <w:sz w:val="32"/>
          <w:szCs w:val="32"/>
        </w:rPr>
        <w:t>附件：2022年度商业秘密保护体系建设项目申报书（知识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278" w:rightChars="87"/>
        <w:textAlignment w:val="auto"/>
        <w:rPr>
          <w:rFonts w:eastAsia="黑体" w:cs="黑体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仿宋_GB2312" w:cs="仿宋_GB2312"/>
          <w:sz w:val="32"/>
          <w:szCs w:val="32"/>
        </w:rPr>
        <w:t>产权专项资金）</w:t>
      </w:r>
    </w:p>
    <w:p>
      <w:pPr>
        <w:spacing w:line="600" w:lineRule="exact"/>
        <w:rPr>
          <w:rFonts w:eastAsia="黑体"/>
          <w:sz w:val="32"/>
          <w:szCs w:val="36"/>
        </w:rPr>
      </w:pPr>
    </w:p>
    <w:p>
      <w:pPr>
        <w:spacing w:line="600" w:lineRule="exact"/>
        <w:rPr>
          <w:rFonts w:eastAsia="黑体"/>
          <w:szCs w:val="30"/>
          <w:u w:val="single"/>
        </w:rPr>
      </w:pPr>
      <w:r>
        <w:rPr>
          <w:rFonts w:eastAsia="黑体"/>
          <w:sz w:val="32"/>
          <w:szCs w:val="36"/>
        </w:rPr>
        <w:t>附件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0" w:lineRule="exact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44"/>
          <w:sz w:val="44"/>
          <w:szCs w:val="48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44"/>
          <w:sz w:val="44"/>
          <w:szCs w:val="48"/>
          <w:shd w:val="clear" w:color="auto" w:fill="FFFFFF"/>
        </w:rPr>
        <w:t>2022年度商业秘密保护体系建设项目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0" w:lineRule="exact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44"/>
          <w:sz w:val="44"/>
          <w:szCs w:val="48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44"/>
          <w:sz w:val="44"/>
          <w:szCs w:val="48"/>
          <w:shd w:val="clear" w:color="auto" w:fill="FFFFFF"/>
        </w:rPr>
        <w:t>申报书</w:t>
      </w:r>
    </w:p>
    <w:p>
      <w:pPr>
        <w:snapToGrid w:val="0"/>
        <w:spacing w:line="660" w:lineRule="exact"/>
        <w:jc w:val="center"/>
        <w:rPr>
          <w:rFonts w:hint="eastAsia" w:eastAsia="小标宋"/>
          <w:sz w:val="56"/>
          <w:szCs w:val="56"/>
        </w:rPr>
      </w:pPr>
      <w:r>
        <w:rPr>
          <w:rFonts w:hint="eastAsia" w:ascii="楷体_GB2312" w:hAnsi="楷体_GB2312" w:eastAsia="楷体_GB2312" w:cs="楷体_GB2312"/>
          <w:sz w:val="32"/>
          <w:szCs w:val="36"/>
        </w:rPr>
        <w:t>（知识产权专项资金）</w:t>
      </w:r>
    </w:p>
    <w:p>
      <w:pPr>
        <w:rPr>
          <w:rFonts w:hint="eastAsia" w:ascii="仿宋_GB2312" w:hAnsi="仿宋_GB2312" w:cs="仿宋_GB2312"/>
          <w:szCs w:val="32"/>
        </w:rPr>
      </w:pPr>
    </w:p>
    <w:p>
      <w:pPr>
        <w:rPr>
          <w:rFonts w:hint="eastAsia" w:ascii="仿宋_GB2312" w:hAnsi="仿宋_GB2312" w:cs="仿宋_GB2312"/>
          <w:szCs w:val="32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67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hint="eastAsia" w:ascii="仿宋_GB2312" w:hAnsi="仿宋_GB2312" w:cs="仿宋_GB2312"/>
                <w:sz w:val="32"/>
                <w:szCs w:val="36"/>
              </w:rPr>
            </w:pPr>
            <w:r>
              <w:rPr>
                <w:rFonts w:hint="eastAsia" w:ascii="仿宋_GB2312" w:hAnsi="仿宋_GB2312" w:cs="仿宋_GB2312"/>
                <w:sz w:val="32"/>
                <w:szCs w:val="36"/>
              </w:rPr>
              <w:t>项目名称：</w:t>
            </w:r>
          </w:p>
        </w:tc>
        <w:tc>
          <w:tcPr>
            <w:tcW w:w="6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rPr>
                <w:rFonts w:hint="eastAsia" w:ascii="仿宋_GB2312" w:hAnsi="仿宋_GB2312" w:cs="仿宋_GB2312"/>
                <w:sz w:val="32"/>
                <w:szCs w:val="36"/>
                <w:u w:val="single"/>
              </w:rPr>
            </w:pPr>
            <w:r>
              <w:rPr>
                <w:rFonts w:hint="eastAsia" w:ascii="仿宋_GB2312" w:hAnsi="仿宋_GB2312" w:cs="仿宋_GB2312"/>
                <w:spacing w:val="-5"/>
                <w:sz w:val="32"/>
                <w:szCs w:val="36"/>
                <w:u w:val="single"/>
                <w:shd w:val="clear" w:color="auto" w:fill="FFFFFF"/>
              </w:rPr>
              <w:t xml:space="preserve">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left"/>
              <w:textAlignment w:val="auto"/>
              <w:rPr>
                <w:rFonts w:hint="eastAsia" w:ascii="仿宋_GB2312" w:hAnsi="仿宋_GB2312" w:cs="仿宋_GB2312"/>
                <w:sz w:val="32"/>
                <w:szCs w:val="36"/>
              </w:rPr>
            </w:pPr>
            <w:r>
              <w:rPr>
                <w:rFonts w:hint="eastAsia" w:ascii="仿宋_GB2312" w:hAnsi="仿宋_GB2312" w:cs="仿宋_GB2312"/>
                <w:sz w:val="32"/>
                <w:szCs w:val="36"/>
              </w:rPr>
              <w:t>申报单位：</w:t>
            </w:r>
          </w:p>
        </w:tc>
        <w:tc>
          <w:tcPr>
            <w:tcW w:w="6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left"/>
              <w:textAlignment w:val="auto"/>
              <w:rPr>
                <w:rFonts w:hint="eastAsia" w:ascii="仿宋_GB2312" w:hAnsi="仿宋_GB2312" w:cs="仿宋_GB2312"/>
                <w:sz w:val="32"/>
                <w:szCs w:val="36"/>
              </w:rPr>
            </w:pPr>
            <w:r>
              <w:rPr>
                <w:rFonts w:hint="eastAsia" w:ascii="仿宋_GB2312" w:hAnsi="仿宋_GB2312" w:cs="仿宋_GB2312"/>
                <w:sz w:val="32"/>
                <w:szCs w:val="36"/>
                <w:u w:val="single"/>
              </w:rPr>
              <w:t xml:space="preserve">                             （签章）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left"/>
              <w:textAlignment w:val="auto"/>
              <w:rPr>
                <w:rFonts w:hint="eastAsia" w:ascii="仿宋_GB2312" w:hAnsi="仿宋_GB2312" w:cs="仿宋_GB2312"/>
                <w:sz w:val="32"/>
                <w:szCs w:val="36"/>
              </w:rPr>
            </w:pPr>
            <w:r>
              <w:rPr>
                <w:rFonts w:hint="eastAsia" w:ascii="仿宋_GB2312" w:hAnsi="仿宋_GB2312" w:cs="仿宋_GB2312"/>
                <w:sz w:val="32"/>
                <w:szCs w:val="36"/>
              </w:rPr>
              <w:t>项目联系人：</w:t>
            </w:r>
          </w:p>
        </w:tc>
        <w:tc>
          <w:tcPr>
            <w:tcW w:w="6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left"/>
              <w:textAlignment w:val="auto"/>
              <w:rPr>
                <w:rFonts w:hint="eastAsia" w:ascii="仿宋_GB2312" w:hAnsi="仿宋_GB2312" w:cs="仿宋_GB2312"/>
                <w:sz w:val="32"/>
                <w:szCs w:val="36"/>
              </w:rPr>
            </w:pPr>
            <w:r>
              <w:rPr>
                <w:rFonts w:hint="eastAsia" w:ascii="仿宋_GB2312" w:hAnsi="仿宋_GB2312" w:cs="仿宋_GB2312"/>
                <w:sz w:val="32"/>
                <w:szCs w:val="36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left"/>
              <w:textAlignment w:val="auto"/>
              <w:rPr>
                <w:rFonts w:hint="eastAsia" w:ascii="仿宋_GB2312" w:hAnsi="仿宋_GB2312" w:cs="仿宋_GB2312"/>
                <w:sz w:val="32"/>
                <w:szCs w:val="36"/>
              </w:rPr>
            </w:pPr>
            <w:r>
              <w:rPr>
                <w:rFonts w:hint="eastAsia" w:ascii="仿宋_GB2312" w:hAnsi="仿宋_GB2312" w:cs="仿宋_GB2312"/>
                <w:sz w:val="32"/>
                <w:szCs w:val="36"/>
              </w:rPr>
              <w:t>单位及职务：</w:t>
            </w:r>
          </w:p>
        </w:tc>
        <w:tc>
          <w:tcPr>
            <w:tcW w:w="6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left"/>
              <w:textAlignment w:val="auto"/>
              <w:rPr>
                <w:rFonts w:hint="eastAsia" w:ascii="仿宋_GB2312" w:hAnsi="仿宋_GB2312" w:cs="仿宋_GB2312"/>
                <w:sz w:val="32"/>
                <w:szCs w:val="36"/>
              </w:rPr>
            </w:pPr>
            <w:r>
              <w:rPr>
                <w:rFonts w:hint="eastAsia" w:ascii="仿宋_GB2312" w:hAnsi="仿宋_GB2312" w:cs="仿宋_GB2312"/>
                <w:sz w:val="32"/>
                <w:szCs w:val="36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left"/>
              <w:textAlignment w:val="auto"/>
              <w:rPr>
                <w:rFonts w:hint="eastAsia" w:ascii="仿宋_GB2312" w:hAnsi="仿宋_GB2312" w:cs="仿宋_GB2312"/>
                <w:sz w:val="32"/>
                <w:szCs w:val="36"/>
              </w:rPr>
            </w:pPr>
            <w:r>
              <w:rPr>
                <w:rFonts w:hint="eastAsia" w:ascii="仿宋_GB2312" w:hAnsi="仿宋_GB2312" w:cs="仿宋_GB2312"/>
                <w:sz w:val="32"/>
                <w:szCs w:val="36"/>
              </w:rPr>
              <w:t>工作电话：</w:t>
            </w:r>
          </w:p>
        </w:tc>
        <w:tc>
          <w:tcPr>
            <w:tcW w:w="6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left"/>
              <w:textAlignment w:val="auto"/>
              <w:rPr>
                <w:rFonts w:hint="eastAsia" w:ascii="仿宋_GB2312" w:hAnsi="仿宋_GB2312" w:cs="仿宋_GB2312"/>
                <w:sz w:val="32"/>
                <w:szCs w:val="36"/>
              </w:rPr>
            </w:pPr>
            <w:r>
              <w:rPr>
                <w:rFonts w:hint="eastAsia" w:ascii="仿宋_GB2312" w:hAnsi="仿宋_GB2312" w:cs="仿宋_GB2312"/>
                <w:sz w:val="32"/>
                <w:szCs w:val="36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left"/>
              <w:textAlignment w:val="auto"/>
              <w:rPr>
                <w:rFonts w:hint="eastAsia" w:ascii="仿宋_GB2312" w:hAnsi="仿宋_GB2312" w:cs="仿宋_GB2312"/>
                <w:sz w:val="32"/>
                <w:szCs w:val="36"/>
              </w:rPr>
            </w:pPr>
            <w:r>
              <w:rPr>
                <w:rFonts w:hint="eastAsia" w:ascii="仿宋_GB2312" w:hAnsi="仿宋_GB2312" w:cs="仿宋_GB2312"/>
                <w:sz w:val="32"/>
                <w:szCs w:val="36"/>
              </w:rPr>
              <w:t>手机号码：</w:t>
            </w:r>
          </w:p>
        </w:tc>
        <w:tc>
          <w:tcPr>
            <w:tcW w:w="6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left"/>
              <w:textAlignment w:val="auto"/>
              <w:rPr>
                <w:rFonts w:hint="eastAsia" w:ascii="仿宋_GB2312" w:hAnsi="仿宋_GB2312" w:cs="仿宋_GB2312"/>
                <w:sz w:val="32"/>
                <w:szCs w:val="36"/>
              </w:rPr>
            </w:pPr>
            <w:r>
              <w:rPr>
                <w:rFonts w:hint="eastAsia" w:ascii="仿宋_GB2312" w:hAnsi="仿宋_GB2312" w:cs="仿宋_GB2312"/>
                <w:sz w:val="32"/>
                <w:szCs w:val="36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left"/>
              <w:textAlignment w:val="auto"/>
              <w:rPr>
                <w:rFonts w:hint="eastAsia" w:ascii="仿宋_GB2312" w:hAnsi="仿宋_GB2312" w:cs="仿宋_GB2312"/>
                <w:sz w:val="32"/>
                <w:szCs w:val="36"/>
              </w:rPr>
            </w:pPr>
            <w:r>
              <w:rPr>
                <w:rFonts w:hint="eastAsia" w:ascii="仿宋_GB2312" w:hAnsi="仿宋_GB2312" w:cs="仿宋_GB2312"/>
                <w:sz w:val="32"/>
                <w:szCs w:val="36"/>
              </w:rPr>
              <w:t>电子邮箱：</w:t>
            </w:r>
          </w:p>
        </w:tc>
        <w:tc>
          <w:tcPr>
            <w:tcW w:w="6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left"/>
              <w:textAlignment w:val="auto"/>
              <w:rPr>
                <w:rFonts w:hint="eastAsia" w:ascii="仿宋_GB2312" w:hAnsi="仿宋_GB2312" w:cs="仿宋_GB2312"/>
                <w:sz w:val="32"/>
                <w:szCs w:val="36"/>
              </w:rPr>
            </w:pPr>
            <w:r>
              <w:rPr>
                <w:rFonts w:hint="eastAsia" w:ascii="仿宋_GB2312" w:hAnsi="仿宋_GB2312" w:cs="仿宋_GB2312"/>
                <w:sz w:val="32"/>
                <w:szCs w:val="36"/>
                <w:u w:val="single"/>
              </w:rPr>
              <w:t xml:space="preserve">                                     </w:t>
            </w:r>
          </w:p>
        </w:tc>
      </w:tr>
    </w:tbl>
    <w:p>
      <w:pPr>
        <w:rPr>
          <w:rFonts w:hint="eastAsia" w:ascii="仿宋_GB2312" w:hAnsi="仿宋_GB2312" w:cs="仿宋_GB2312"/>
          <w:szCs w:val="32"/>
        </w:rPr>
      </w:pPr>
    </w:p>
    <w:p>
      <w:pPr>
        <w:jc w:val="center"/>
        <w:rPr>
          <w:rFonts w:hint="eastAsia" w:ascii="仿宋_GB2312" w:hAnsi="仿宋_GB2312" w:cs="仿宋_GB2312"/>
          <w:bCs/>
          <w:szCs w:val="32"/>
        </w:rPr>
      </w:pPr>
    </w:p>
    <w:p>
      <w:pPr>
        <w:jc w:val="center"/>
        <w:rPr>
          <w:rFonts w:hint="eastAsia" w:ascii="仿宋_GB2312" w:hAnsi="仿宋_GB2312" w:cs="仿宋_GB2312"/>
          <w:bCs/>
          <w:szCs w:val="32"/>
        </w:rPr>
      </w:pPr>
    </w:p>
    <w:p>
      <w:pPr>
        <w:jc w:val="center"/>
        <w:rPr>
          <w:rFonts w:eastAsia="楷体_GB2312"/>
          <w:bCs/>
          <w:sz w:val="36"/>
        </w:rPr>
      </w:pPr>
    </w:p>
    <w:p/>
    <w:p/>
    <w:p/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广东省</w:t>
      </w:r>
      <w:r>
        <w:rPr>
          <w:rFonts w:hint="eastAsia" w:eastAsia="楷体_GB2312"/>
          <w:bCs/>
          <w:sz w:val="32"/>
          <w:szCs w:val="32"/>
        </w:rPr>
        <w:t>市场监督管理局（</w:t>
      </w:r>
      <w:r>
        <w:rPr>
          <w:rFonts w:eastAsia="楷体_GB2312"/>
          <w:bCs/>
          <w:sz w:val="32"/>
          <w:szCs w:val="32"/>
        </w:rPr>
        <w:t>知识产权局</w:t>
      </w:r>
      <w:r>
        <w:rPr>
          <w:rFonts w:hint="eastAsia" w:eastAsia="楷体_GB2312"/>
          <w:bCs/>
          <w:sz w:val="32"/>
          <w:szCs w:val="32"/>
        </w:rPr>
        <w:t>）</w:t>
      </w:r>
      <w:r>
        <w:rPr>
          <w:rFonts w:eastAsia="楷体_GB2312"/>
          <w:bCs/>
          <w:sz w:val="32"/>
          <w:szCs w:val="32"/>
        </w:rPr>
        <w:t>编制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20</w:t>
      </w:r>
      <w:r>
        <w:rPr>
          <w:rFonts w:hint="eastAsia" w:eastAsia="楷体_GB2312"/>
          <w:bCs/>
          <w:sz w:val="32"/>
          <w:szCs w:val="32"/>
        </w:rPr>
        <w:t>22</w:t>
      </w:r>
      <w:r>
        <w:rPr>
          <w:rFonts w:eastAsia="楷体_GB2312"/>
          <w:bCs/>
          <w:sz w:val="32"/>
          <w:szCs w:val="32"/>
        </w:rPr>
        <w:t>年</w:t>
      </w:r>
    </w:p>
    <w:p>
      <w:pPr>
        <w:jc w:val="center"/>
        <w:rPr>
          <w:rFonts w:hint="eastAsia" w:ascii="仿宋_GB2312" w:hAnsi="仿宋_GB2312" w:cs="仿宋_GB2312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sz w:val="32"/>
          <w:szCs w:val="36"/>
        </w:rPr>
      </w:pPr>
      <w:r>
        <w:rPr>
          <w:sz w:val="32"/>
          <w:szCs w:val="36"/>
        </w:rPr>
        <w:t>一、本申请书适用于2022年广东省知识产权专项经费的申报工作。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sz w:val="32"/>
          <w:szCs w:val="36"/>
        </w:rPr>
      </w:pPr>
      <w:r>
        <w:rPr>
          <w:sz w:val="32"/>
          <w:szCs w:val="36"/>
        </w:rPr>
        <w:t>二、申报单位对本申请材料以及所附材料的合法性、真实性、准确性负责。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sz w:val="32"/>
          <w:szCs w:val="36"/>
        </w:rPr>
      </w:pPr>
      <w:r>
        <w:rPr>
          <w:sz w:val="32"/>
          <w:szCs w:val="36"/>
        </w:rPr>
        <w:t>三、申请书规格为A4纸，各栏不够填写时，请自行加页。申报书宜双面打印，并于左侧装订成册，一式1份（加盖公章）。提交同时，须同时提交电子件（可编辑版word及盖章扫描PDF版）。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  <w:rPr>
          <w:rFonts w:hint="eastAsia"/>
        </w:rPr>
      </w:pP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一、申报单位基本信息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211"/>
        <w:gridCol w:w="2397"/>
        <w:gridCol w:w="11"/>
        <w:gridCol w:w="861"/>
        <w:gridCol w:w="1482"/>
        <w:gridCol w:w="2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7368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  <w:t>注册地址</w:t>
            </w:r>
          </w:p>
        </w:tc>
        <w:tc>
          <w:tcPr>
            <w:tcW w:w="24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注册时间</w:t>
            </w:r>
          </w:p>
        </w:tc>
        <w:tc>
          <w:tcPr>
            <w:tcW w:w="2617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  <w:t>注册登记证</w:t>
            </w:r>
          </w:p>
        </w:tc>
        <w:tc>
          <w:tcPr>
            <w:tcW w:w="239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2354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  <w:t>注册登记号</w:t>
            </w:r>
          </w:p>
        </w:tc>
        <w:tc>
          <w:tcPr>
            <w:tcW w:w="26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2408" w:type="dxa"/>
            <w:gridSpan w:val="2"/>
            <w:noWrap w:val="0"/>
            <w:vAlign w:val="center"/>
          </w:tcPr>
          <w:p>
            <w:pPr>
              <w:spacing w:line="400" w:lineRule="exact"/>
              <w:ind w:left="-109" w:leftChars="-34" w:firstLine="117" w:firstLineChars="42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  <w:t>电话</w:t>
            </w:r>
          </w:p>
        </w:tc>
        <w:tc>
          <w:tcPr>
            <w:tcW w:w="2617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开户银行</w:t>
            </w:r>
          </w:p>
        </w:tc>
        <w:tc>
          <w:tcPr>
            <w:tcW w:w="239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2354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  <w:t>开户名称</w:t>
            </w:r>
          </w:p>
        </w:tc>
        <w:tc>
          <w:tcPr>
            <w:tcW w:w="26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  <w:t>银行账号</w:t>
            </w:r>
          </w:p>
        </w:tc>
        <w:tc>
          <w:tcPr>
            <w:tcW w:w="7368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  <w:t>地址邮编</w:t>
            </w:r>
          </w:p>
        </w:tc>
        <w:tc>
          <w:tcPr>
            <w:tcW w:w="7368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  <w:t>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  <w:t>名</w:t>
            </w:r>
          </w:p>
        </w:tc>
        <w:tc>
          <w:tcPr>
            <w:tcW w:w="2408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861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  <w:t>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  <w:t>名</w:t>
            </w:r>
          </w:p>
        </w:tc>
        <w:tc>
          <w:tcPr>
            <w:tcW w:w="2617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408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861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617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408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</w:p>
        </w:tc>
        <w:tc>
          <w:tcPr>
            <w:tcW w:w="86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617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408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</w:p>
        </w:tc>
        <w:tc>
          <w:tcPr>
            <w:tcW w:w="86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617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408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</w:p>
        </w:tc>
        <w:tc>
          <w:tcPr>
            <w:tcW w:w="86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617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电邮</w:t>
            </w:r>
          </w:p>
        </w:tc>
        <w:tc>
          <w:tcPr>
            <w:tcW w:w="2408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</w:p>
        </w:tc>
        <w:tc>
          <w:tcPr>
            <w:tcW w:w="86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电邮</w:t>
            </w:r>
          </w:p>
        </w:tc>
        <w:tc>
          <w:tcPr>
            <w:tcW w:w="2617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8579" w:type="dxa"/>
            <w:gridSpan w:val="6"/>
            <w:noWrap w:val="0"/>
            <w:vAlign w:val="center"/>
          </w:tcPr>
          <w:p>
            <w:pPr>
              <w:spacing w:line="440" w:lineRule="exact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  <w:t>（单位性质、主要业务或技术领域、业绩、资质荣誉简介，所属行业或技术领域、领域中的位置，知识产权及创新工作基础等，</w:t>
            </w:r>
            <w:r>
              <w:rPr>
                <w:b w:val="0"/>
                <w:bCs/>
                <w:sz w:val="28"/>
                <w:szCs w:val="28"/>
              </w:rPr>
              <w:t>1000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  <w:t>字以内。）</w:t>
            </w:r>
          </w:p>
          <w:p>
            <w:pPr>
              <w:spacing w:line="440" w:lineRule="exact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</w:p>
          <w:p>
            <w:pPr>
              <w:rPr>
                <w:rFonts w:hint="eastAsia"/>
                <w:b w:val="0"/>
                <w:bCs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b w:val="0"/>
                <w:bCs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二、项目工作方案</w:t>
      </w: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46"/>
        <w:gridCol w:w="719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b/>
                <w:sz w:val="32"/>
                <w:szCs w:val="32"/>
              </w:rPr>
              <w:t>目标任务及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b/>
                <w:sz w:val="32"/>
                <w:szCs w:val="32"/>
              </w:rPr>
              <w:t>工作内容</w:t>
            </w:r>
          </w:p>
        </w:tc>
        <w:tc>
          <w:tcPr>
            <w:tcW w:w="7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（介绍项目的背景意义、目标任务、工作内容，推进措施及实施方式等。1500字以内。）</w:t>
            </w:r>
          </w:p>
          <w:p>
            <w:pPr>
              <w:spacing w:line="500" w:lineRule="exact"/>
              <w:rPr>
                <w:rFonts w:hint="eastAsia"/>
                <w:sz w:val="32"/>
                <w:szCs w:val="32"/>
              </w:rPr>
            </w:pP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sz w:val="32"/>
                <w:szCs w:val="32"/>
              </w:rPr>
            </w:pPr>
          </w:p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69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b/>
                <w:sz w:val="32"/>
                <w:szCs w:val="32"/>
              </w:rPr>
              <w:t>工作基础及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b/>
                <w:sz w:val="32"/>
                <w:szCs w:val="32"/>
              </w:rPr>
              <w:t>保障措施</w:t>
            </w:r>
          </w:p>
        </w:tc>
        <w:tc>
          <w:tcPr>
            <w:tcW w:w="7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（介绍申请本项目所具备的工作基础、制度规范，相关经验和优势资源，项目团队、智力支持、信息化设施等相关条件，推进项目顺利实施的保障性举措等。1500字以内。）</w:t>
            </w:r>
          </w:p>
          <w:p>
            <w:pPr>
              <w:spacing w:line="500" w:lineRule="exact"/>
              <w:jc w:val="left"/>
              <w:rPr>
                <w:rFonts w:hint="eastAsia"/>
                <w:sz w:val="32"/>
                <w:szCs w:val="32"/>
              </w:rPr>
            </w:pP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sz w:val="32"/>
                <w:szCs w:val="32"/>
              </w:rPr>
            </w:pPr>
          </w:p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37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b/>
                <w:sz w:val="32"/>
                <w:szCs w:val="32"/>
              </w:rPr>
              <w:t>计划进度</w:t>
            </w:r>
          </w:p>
        </w:tc>
        <w:tc>
          <w:tcPr>
            <w:tcW w:w="7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（工作总体进度时间安排、项目各阶段工作任务与阶段性目标，确保项目按时形成成果、提交项目总结报告；可另附页。）</w:t>
            </w:r>
          </w:p>
          <w:p>
            <w:pPr>
              <w:spacing w:line="500" w:lineRule="exact"/>
              <w:rPr>
                <w:rFonts w:hint="eastAsia"/>
                <w:sz w:val="32"/>
                <w:szCs w:val="32"/>
              </w:rPr>
            </w:pP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32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b/>
                <w:sz w:val="32"/>
                <w:szCs w:val="32"/>
              </w:rPr>
              <w:t>预期成果及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b/>
                <w:sz w:val="32"/>
                <w:szCs w:val="32"/>
              </w:rPr>
              <w:t>考核指标</w:t>
            </w:r>
          </w:p>
        </w:tc>
        <w:tc>
          <w:tcPr>
            <w:tcW w:w="7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（项目实施的预期成果形式、可考核指标等，可另附页。）</w:t>
            </w:r>
          </w:p>
          <w:p>
            <w:pPr>
              <w:spacing w:line="500" w:lineRule="exact"/>
              <w:rPr>
                <w:rFonts w:hint="eastAsia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hint="eastAsia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hint="eastAsia"/>
                <w:sz w:val="32"/>
                <w:szCs w:val="32"/>
              </w:rPr>
            </w:pP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sz w:val="32"/>
                <w:szCs w:val="32"/>
              </w:rPr>
            </w:pPr>
          </w:p>
        </w:tc>
      </w:tr>
    </w:tbl>
    <w:p>
      <w:pPr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 xml:space="preserve">    </w:t>
      </w:r>
    </w:p>
    <w:p>
      <w:pPr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三、项目工作团队</w:t>
      </w:r>
      <w:r>
        <w:rPr>
          <w:rFonts w:hint="eastAsia" w:ascii="仿宋_GB2312" w:hAnsi="仿宋_GB2312" w:cs="仿宋_GB2312"/>
          <w:sz w:val="32"/>
          <w:szCs w:val="32"/>
        </w:rPr>
        <w:t>（可据工作需求而增加空格）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1021"/>
        <w:gridCol w:w="992"/>
        <w:gridCol w:w="1276"/>
        <w:gridCol w:w="1276"/>
        <w:gridCol w:w="1222"/>
        <w:gridCol w:w="1209"/>
        <w:gridCol w:w="1020"/>
        <w:gridCol w:w="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项目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团队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sz w:val="32"/>
                <w:szCs w:val="32"/>
              </w:rPr>
              <w:t>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出生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年份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单位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职务/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职称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所学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专业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及学历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现从事专业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在项目中任务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9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项目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负责人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团队</w:t>
            </w:r>
          </w:p>
          <w:p>
            <w:pPr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主要</w:t>
            </w:r>
          </w:p>
          <w:p>
            <w:pPr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成员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</w:tr>
    </w:tbl>
    <w:p>
      <w:pPr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 xml:space="preserve">   </w:t>
      </w:r>
    </w:p>
    <w:p>
      <w:pPr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四、项目经费预算</w:t>
      </w:r>
      <w:r>
        <w:rPr>
          <w:rFonts w:hint="eastAsia" w:ascii="仿宋_GB2312" w:hAnsi="仿宋_GB2312" w:cs="仿宋_GB2312"/>
          <w:sz w:val="32"/>
          <w:szCs w:val="32"/>
        </w:rPr>
        <w:t>（可据工作需求而增加空格）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3731"/>
        <w:gridCol w:w="1710"/>
        <w:gridCol w:w="3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序号</w:t>
            </w:r>
          </w:p>
        </w:tc>
        <w:tc>
          <w:tcPr>
            <w:tcW w:w="37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项目预算支出科目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金额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（万元）</w:t>
            </w:r>
          </w:p>
        </w:tc>
        <w:tc>
          <w:tcPr>
            <w:tcW w:w="31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使用方向说明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cs="仿宋_GB2312"/>
                <w:b/>
                <w:sz w:val="32"/>
                <w:szCs w:val="32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3172" w:type="dxa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cs="仿宋_GB2312"/>
                <w:b/>
                <w:sz w:val="32"/>
                <w:szCs w:val="32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3172" w:type="dxa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cs="仿宋_GB2312"/>
                <w:b/>
                <w:sz w:val="32"/>
                <w:szCs w:val="32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3172" w:type="dxa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cs="仿宋_GB2312"/>
                <w:b/>
                <w:sz w:val="32"/>
                <w:szCs w:val="32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3172" w:type="dxa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cs="仿宋_GB2312"/>
                <w:b/>
                <w:sz w:val="32"/>
                <w:szCs w:val="32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3172" w:type="dxa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cs="仿宋_GB2312"/>
                <w:b/>
                <w:sz w:val="32"/>
                <w:szCs w:val="32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3172" w:type="dxa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50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项目预算支出合计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  <w:tc>
          <w:tcPr>
            <w:tcW w:w="3172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</w:tc>
      </w:tr>
    </w:tbl>
    <w:p>
      <w:pPr>
        <w:rPr>
          <w:rFonts w:hint="eastAsia" w:ascii="仿宋_GB2312" w:hAnsi="仿宋_GB2312" w:cs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五、单位意见</w:t>
      </w: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055"/>
        <w:gridCol w:w="757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2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意见</w:t>
            </w:r>
          </w:p>
        </w:tc>
        <w:tc>
          <w:tcPr>
            <w:tcW w:w="75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cs="仿宋_GB2312"/>
                <w:sz w:val="32"/>
                <w:szCs w:val="32"/>
              </w:rPr>
            </w:pP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sz w:val="32"/>
                <w:szCs w:val="32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spacing w:line="500" w:lineRule="exact"/>
              <w:ind w:firstLine="2880" w:firstLineChars="900"/>
              <w:jc w:val="left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负责人签名：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 xml:space="preserve">                   单位盖章：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 xml:space="preserve">                          年      月      日</w:t>
            </w:r>
          </w:p>
        </w:tc>
      </w:tr>
    </w:tbl>
    <w:p>
      <w:pPr>
        <w:rPr>
          <w:rFonts w:hint="eastAsia" w:ascii="黑体" w:hAnsi="黑体" w:eastAsia="黑体" w:cs="黑体"/>
          <w:sz w:val="32"/>
          <w:szCs w:val="36"/>
        </w:rPr>
      </w:pPr>
    </w:p>
    <w:p/>
    <w:p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18" w:bottom="1531" w:left="1588" w:header="851" w:footer="137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小标宋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0" w:leftChars="100" w:right="320" w:rightChars="100"/>
      <w:rPr>
        <w:rStyle w:val="8"/>
        <w:rFonts w:ascii="宋体" w:hAnsi="宋体"/>
        <w:sz w:val="28"/>
      </w:rPr>
    </w:pPr>
    <w:r>
      <w:rPr>
        <w:rStyle w:val="8"/>
        <w:rFonts w:hint="eastAsia" w:ascii="宋体" w:hAnsi="宋体"/>
        <w:sz w:val="28"/>
      </w:rPr>
      <w:t xml:space="preserve">— </w:t>
    </w:r>
    <w:r>
      <w:rPr>
        <w:rFonts w:hint="eastAsia" w:ascii="宋体" w:hAnsi="宋体"/>
        <w:sz w:val="28"/>
      </w:rPr>
      <w:fldChar w:fldCharType="begin"/>
    </w:r>
    <w:r>
      <w:rPr>
        <w:rStyle w:val="8"/>
        <w:rFonts w:hint="eastAsia" w:ascii="宋体" w:hAnsi="宋体"/>
        <w:sz w:val="28"/>
      </w:rPr>
      <w:instrText xml:space="preserve">PAGE  </w:instrText>
    </w:r>
    <w:r>
      <w:rPr>
        <w:rFonts w:ascii="宋体" w:hAnsi="宋体"/>
        <w:sz w:val="28"/>
      </w:rPr>
      <w:fldChar w:fldCharType="separate"/>
    </w:r>
    <w:r>
      <w:rPr>
        <w:rStyle w:val="8"/>
        <w:rFonts w:ascii="宋体" w:hAnsi="宋体"/>
        <w:sz w:val="28"/>
      </w:rPr>
      <w:t>1</w:t>
    </w:r>
    <w:r>
      <w:rPr>
        <w:rFonts w:hint="eastAsia" w:ascii="宋体" w:hAnsi="宋体"/>
        <w:sz w:val="28"/>
      </w:rPr>
      <w:fldChar w:fldCharType="end"/>
    </w:r>
    <w:r>
      <w:rPr>
        <w:rStyle w:val="8"/>
        <w:rFonts w:hint="eastAsia" w:ascii="宋体" w:hAnsi="宋体"/>
        <w:sz w:val="28"/>
      </w:rPr>
      <w:t xml:space="preserve"> —</w: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0" w:leftChars="100" w:right="320" w:rightChars="100"/>
      <w:rPr>
        <w:rStyle w:val="8"/>
        <w:rFonts w:ascii="宋体" w:hAnsi="宋体"/>
        <w:sz w:val="28"/>
      </w:rPr>
    </w:pPr>
    <w:r>
      <w:rPr>
        <w:rStyle w:val="8"/>
        <w:rFonts w:hint="eastAsia" w:ascii="宋体" w:hAnsi="宋体"/>
        <w:sz w:val="28"/>
      </w:rPr>
      <w:t xml:space="preserve">— </w:t>
    </w:r>
    <w:r>
      <w:rPr>
        <w:rFonts w:hint="eastAsia" w:ascii="宋体" w:hAnsi="宋体"/>
        <w:sz w:val="28"/>
      </w:rPr>
      <w:fldChar w:fldCharType="begin"/>
    </w:r>
    <w:r>
      <w:rPr>
        <w:rStyle w:val="8"/>
        <w:rFonts w:hint="eastAsia" w:ascii="宋体" w:hAnsi="宋体"/>
        <w:sz w:val="28"/>
      </w:rPr>
      <w:instrText xml:space="preserve">PAGE  </w:instrText>
    </w:r>
    <w:r>
      <w:rPr>
        <w:rFonts w:ascii="宋体" w:hAnsi="宋体"/>
        <w:sz w:val="28"/>
      </w:rPr>
      <w:fldChar w:fldCharType="separate"/>
    </w:r>
    <w:r>
      <w:rPr>
        <w:rStyle w:val="8"/>
        <w:rFonts w:ascii="宋体" w:hAnsi="宋体"/>
        <w:sz w:val="28"/>
      </w:rPr>
      <w:t>2</w:t>
    </w:r>
    <w:r>
      <w:rPr>
        <w:rFonts w:hint="eastAsia" w:ascii="宋体" w:hAnsi="宋体"/>
        <w:sz w:val="28"/>
      </w:rPr>
      <w:fldChar w:fldCharType="end"/>
    </w:r>
    <w:r>
      <w:rPr>
        <w:rStyle w:val="8"/>
        <w:rFonts w:hint="eastAsia" w:ascii="宋体" w:hAnsi="宋体"/>
        <w:sz w:val="28"/>
      </w:rPr>
      <w:t xml:space="preserve"> —</w:t>
    </w:r>
  </w:p>
  <w:p>
    <w:pPr>
      <w:pStyle w:val="3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6E3823"/>
    <w:multiLevelType w:val="singleLevel"/>
    <w:tmpl w:val="5D6E3823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C7B98"/>
    <w:rsid w:val="7C6C7B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ascii="Times New Roman" w:hAnsi="Times New Roman" w:cs="Times New Roman"/>
      <w:kern w:val="0"/>
      <w:sz w:val="24"/>
    </w:rPr>
  </w:style>
  <w:style w:type="character" w:styleId="8">
    <w:name w:val="page number"/>
    <w:basedOn w:val="7"/>
    <w:qFormat/>
    <w:uiPriority w:val="0"/>
  </w:style>
  <w:style w:type="paragraph" w:customStyle="1" w:styleId="9">
    <w:name w:val="样式1"/>
    <w:basedOn w:val="2"/>
    <w:qFormat/>
    <w:uiPriority w:val="0"/>
    <w:pPr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eastAsia="小标宋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2021-09-27T09:49:00Z</dcterms:created>
  <dc:creator>小莉</dc:creator>
  <cp:lastModifiedBy>小莉</cp:lastModifiedBy>
  <dcterms:modified xsi:type="dcterms:W3CDTF">2021-09-27T10:01:18Z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BB6FDAA150DE4183BACC543E85EC245C</vt:lpwstr>
  </property>
</Properties>
</file>