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before="260" w:after="260" w:line="579" w:lineRule="exact"/>
        <w:ind w:firstLine="144" w:firstLineChars="45"/>
        <w:jc w:val="center"/>
        <w:outlineLvl w:val="0"/>
        <w:rPr>
          <w:rFonts w:ascii="方正小标宋_GBK" w:hAnsi="方正小标宋_GBK" w:eastAsia="方正小标宋_GBK" w:cs="方正小标宋_GBK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</w:rPr>
        <w:t>高精尖人才团队落户支持计划申请表</w:t>
      </w:r>
    </w:p>
    <w:tbl>
      <w:tblPr>
        <w:tblStyle w:val="3"/>
        <w:tblW w:w="949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2443"/>
        <w:gridCol w:w="1157"/>
        <w:gridCol w:w="1195"/>
        <w:gridCol w:w="665"/>
        <w:gridCol w:w="511"/>
        <w:gridCol w:w="369"/>
        <w:gridCol w:w="807"/>
        <w:gridCol w:w="235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9499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</w:rPr>
              <w:t>一、</w:t>
            </w: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  <w:lang w:eastAsia="zh-Hans"/>
              </w:rPr>
              <w:t>人才团队</w:t>
            </w: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</w:rPr>
              <w:t>基本情况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2443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left"/>
              <w:rPr>
                <w:rFonts w:ascii="仿宋_GB2312" w:hAnsi="宋体" w:eastAsia="仿宋_GB2312" w:cs="Times New Roman"/>
                <w:bCs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24"/>
                <w:sz w:val="24"/>
                <w:lang w:eastAsia="zh-Hans"/>
              </w:rPr>
              <w:t>申报单位</w:t>
            </w:r>
          </w:p>
        </w:tc>
        <w:tc>
          <w:tcPr>
            <w:tcW w:w="7056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left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2443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240" w:firstLineChars="100"/>
              <w:jc w:val="left"/>
              <w:rPr>
                <w:rFonts w:ascii="仿宋_GB2312" w:hAnsi="宋体" w:eastAsia="仿宋_GB2312" w:cs="Times New Roman"/>
                <w:bCs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24"/>
                <w:sz w:val="24"/>
                <w:lang w:eastAsia="zh-Hans"/>
              </w:rPr>
              <w:t>人才团队名称</w:t>
            </w:r>
          </w:p>
        </w:tc>
        <w:tc>
          <w:tcPr>
            <w:tcW w:w="7056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left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2443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left"/>
              <w:rPr>
                <w:rFonts w:ascii="仿宋_GB2312" w:hAnsi="宋体" w:eastAsia="仿宋_GB2312" w:cs="Times New Roman"/>
                <w:bCs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24"/>
                <w:sz w:val="24"/>
                <w:lang w:eastAsia="zh-Hans"/>
              </w:rPr>
              <w:t>立项部门</w:t>
            </w:r>
          </w:p>
        </w:tc>
        <w:tc>
          <w:tcPr>
            <w:tcW w:w="7056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left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2443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240" w:firstLineChars="100"/>
              <w:jc w:val="left"/>
              <w:rPr>
                <w:rFonts w:ascii="仿宋_GB2312" w:hAnsi="宋体" w:eastAsia="仿宋_GB2312" w:cs="Times New Roman"/>
                <w:bCs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24"/>
                <w:sz w:val="24"/>
                <w:lang w:eastAsia="zh-Hans"/>
              </w:rPr>
              <w:t>立项年份与批次</w:t>
            </w:r>
          </w:p>
        </w:tc>
        <w:tc>
          <w:tcPr>
            <w:tcW w:w="7056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left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2443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240" w:firstLineChars="100"/>
              <w:jc w:val="left"/>
              <w:rPr>
                <w:rFonts w:ascii="仿宋_GB2312" w:hAnsi="宋体" w:eastAsia="仿宋_GB2312" w:cs="Times New Roman"/>
                <w:bCs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24"/>
                <w:sz w:val="24"/>
                <w:lang w:eastAsia="zh-Hans"/>
              </w:rPr>
              <w:t>立项支持</w:t>
            </w:r>
            <w:r>
              <w:rPr>
                <w:rFonts w:ascii="仿宋_GB2312" w:hAnsi="宋体" w:eastAsia="仿宋_GB2312" w:cs="Times New Roman"/>
                <w:bCs/>
                <w:kern w:val="24"/>
                <w:sz w:val="24"/>
                <w:lang w:eastAsia="zh-Hans"/>
              </w:rPr>
              <w:t>（</w:t>
            </w:r>
            <w:r>
              <w:rPr>
                <w:rFonts w:hint="eastAsia" w:ascii="仿宋_GB2312" w:hAnsi="宋体" w:eastAsia="仿宋_GB2312" w:cs="Times New Roman"/>
                <w:bCs/>
                <w:kern w:val="24"/>
                <w:sz w:val="24"/>
                <w:lang w:eastAsia="zh-Hans"/>
              </w:rPr>
              <w:t>万元</w:t>
            </w:r>
            <w:r>
              <w:rPr>
                <w:rFonts w:ascii="仿宋_GB2312" w:hAnsi="宋体" w:eastAsia="仿宋_GB2312" w:cs="Times New Roman"/>
                <w:bCs/>
                <w:kern w:val="24"/>
                <w:sz w:val="24"/>
                <w:lang w:eastAsia="zh-Hans"/>
              </w:rPr>
              <w:t>）</w:t>
            </w:r>
          </w:p>
        </w:tc>
        <w:tc>
          <w:tcPr>
            <w:tcW w:w="7056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left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17" w:hRule="atLeast"/>
          <w:jc w:val="center"/>
        </w:trPr>
        <w:tc>
          <w:tcPr>
            <w:tcW w:w="244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360" w:firstLineChars="150"/>
              <w:jc w:val="left"/>
              <w:rPr>
                <w:rFonts w:ascii="仿宋_GB2312" w:hAnsi="宋体" w:eastAsia="仿宋_GB2312" w:cs="Times New Roman"/>
                <w:bCs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24"/>
                <w:sz w:val="24"/>
                <w:lang w:eastAsia="zh-Hans"/>
              </w:rPr>
              <w:t>资金到位情况</w:t>
            </w:r>
          </w:p>
        </w:tc>
        <w:tc>
          <w:tcPr>
            <w:tcW w:w="235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960" w:firstLineChars="400"/>
              <w:jc w:val="left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ascii="仿宋_GB2312" w:hAnsi="宋体" w:eastAsia="仿宋_GB2312" w:cs="Times New Roman"/>
                <w:sz w:val="24"/>
              </w:rPr>
              <w:t>x</w:t>
            </w:r>
            <w:r>
              <w:rPr>
                <w:rFonts w:hint="eastAsia" w:ascii="仿宋_GB2312" w:hAnsi="宋体" w:eastAsia="仿宋_GB2312" w:cs="Times New Roman"/>
                <w:sz w:val="24"/>
                <w:lang w:eastAsia="zh-Hans"/>
              </w:rPr>
              <w:t>年</w:t>
            </w:r>
          </w:p>
        </w:tc>
        <w:tc>
          <w:tcPr>
            <w:tcW w:w="235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960" w:firstLineChars="400"/>
              <w:jc w:val="left"/>
              <w:rPr>
                <w:rFonts w:ascii="仿宋_GB2312" w:hAnsi="宋体" w:eastAsia="仿宋_GB2312" w:cs="Times New Roman"/>
                <w:bCs/>
                <w:kern w:val="24"/>
                <w:sz w:val="24"/>
                <w:lang w:eastAsia="zh-Hans"/>
              </w:rPr>
            </w:pPr>
            <w:r>
              <w:rPr>
                <w:rFonts w:ascii="仿宋_GB2312" w:hAnsi="宋体" w:eastAsia="仿宋_GB2312" w:cs="Times New Roman"/>
                <w:sz w:val="24"/>
              </w:rPr>
              <w:t>x</w:t>
            </w:r>
            <w:r>
              <w:rPr>
                <w:rFonts w:hint="eastAsia" w:ascii="仿宋_GB2312" w:hAnsi="宋体" w:eastAsia="仿宋_GB2312" w:cs="Times New Roman"/>
                <w:sz w:val="24"/>
                <w:lang w:eastAsia="zh-Hans"/>
              </w:rPr>
              <w:t>年</w:t>
            </w:r>
          </w:p>
        </w:tc>
        <w:tc>
          <w:tcPr>
            <w:tcW w:w="2352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960" w:firstLineChars="400"/>
              <w:jc w:val="left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ascii="仿宋_GB2312" w:hAnsi="宋体" w:eastAsia="仿宋_GB2312" w:cs="Times New Roman"/>
                <w:sz w:val="24"/>
              </w:rPr>
              <w:t>x</w:t>
            </w:r>
            <w:r>
              <w:rPr>
                <w:rFonts w:hint="eastAsia" w:ascii="仿宋_GB2312" w:hAnsi="宋体" w:eastAsia="仿宋_GB2312" w:cs="Times New Roman"/>
                <w:sz w:val="24"/>
                <w:lang w:eastAsia="zh-Hans"/>
              </w:rPr>
              <w:t>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17" w:hRule="atLeast"/>
          <w:jc w:val="center"/>
        </w:trPr>
        <w:tc>
          <w:tcPr>
            <w:tcW w:w="244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240" w:firstLineChars="100"/>
              <w:jc w:val="left"/>
              <w:rPr>
                <w:rFonts w:ascii="仿宋_GB2312" w:hAnsi="宋体" w:eastAsia="仿宋_GB2312" w:cs="Times New Roman"/>
                <w:bCs/>
                <w:kern w:val="24"/>
                <w:sz w:val="24"/>
                <w:lang w:eastAsia="zh-Hans"/>
              </w:rPr>
            </w:pPr>
          </w:p>
        </w:tc>
        <w:tc>
          <w:tcPr>
            <w:tcW w:w="235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left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ascii="仿宋_GB2312" w:hAnsi="宋体" w:eastAsia="仿宋_GB2312" w:cs="Times New Roman"/>
                <w:sz w:val="24"/>
              </w:rPr>
              <w:t xml:space="preserve">         </w:t>
            </w:r>
            <w:r>
              <w:rPr>
                <w:rFonts w:hint="eastAsia" w:ascii="仿宋_GB2312" w:hAnsi="宋体" w:eastAsia="仿宋_GB2312" w:cs="Times New Roman"/>
                <w:sz w:val="24"/>
                <w:lang w:eastAsia="zh-Hans"/>
              </w:rPr>
              <w:t>万元</w:t>
            </w:r>
          </w:p>
        </w:tc>
        <w:tc>
          <w:tcPr>
            <w:tcW w:w="235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120" w:firstLineChars="50"/>
              <w:jc w:val="left"/>
              <w:rPr>
                <w:rFonts w:ascii="仿宋_GB2312" w:hAnsi="宋体" w:eastAsia="仿宋_GB2312" w:cs="Times New Roman"/>
                <w:bCs/>
                <w:kern w:val="24"/>
                <w:sz w:val="24"/>
                <w:lang w:eastAsia="zh-Hans"/>
              </w:rPr>
            </w:pPr>
            <w:r>
              <w:rPr>
                <w:rFonts w:ascii="仿宋_GB2312" w:hAnsi="宋体" w:eastAsia="仿宋_GB2312" w:cs="Times New Roman"/>
                <w:bCs/>
                <w:kern w:val="24"/>
                <w:sz w:val="24"/>
                <w:lang w:eastAsia="zh-Hans"/>
              </w:rPr>
              <w:t xml:space="preserve">   </w:t>
            </w:r>
            <w:r>
              <w:rPr>
                <w:rFonts w:ascii="仿宋_GB2312" w:hAnsi="宋体" w:eastAsia="仿宋_GB2312" w:cs="Times New Roman"/>
                <w:sz w:val="24"/>
              </w:rPr>
              <w:t xml:space="preserve">         </w:t>
            </w:r>
            <w:r>
              <w:rPr>
                <w:rFonts w:hint="eastAsia" w:ascii="仿宋_GB2312" w:hAnsi="宋体" w:eastAsia="仿宋_GB2312" w:cs="Times New Roman"/>
                <w:sz w:val="24"/>
                <w:lang w:eastAsia="zh-Hans"/>
              </w:rPr>
              <w:t>万元</w:t>
            </w:r>
          </w:p>
        </w:tc>
        <w:tc>
          <w:tcPr>
            <w:tcW w:w="2352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left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ascii="仿宋_GB2312" w:hAnsi="宋体" w:eastAsia="仿宋_GB2312" w:cs="Times New Roman"/>
                <w:sz w:val="24"/>
              </w:rPr>
              <w:t xml:space="preserve">         </w:t>
            </w:r>
            <w:r>
              <w:rPr>
                <w:rFonts w:hint="eastAsia" w:ascii="仿宋_GB2312" w:hAnsi="宋体" w:eastAsia="仿宋_GB2312" w:cs="Times New Roman"/>
                <w:sz w:val="24"/>
                <w:lang w:eastAsia="zh-Hans"/>
              </w:rPr>
              <w:t>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2443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仿宋_GB2312" w:hAnsi="宋体" w:eastAsia="仿宋_GB2312" w:cs="Times New Roman"/>
                <w:bCs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24"/>
                <w:sz w:val="24"/>
                <w:lang w:eastAsia="zh-Hans"/>
              </w:rPr>
              <w:t>尚未发放部分</w:t>
            </w:r>
            <w:r>
              <w:rPr>
                <w:rFonts w:ascii="仿宋_GB2312" w:hAnsi="宋体" w:eastAsia="仿宋_GB2312" w:cs="Times New Roman"/>
                <w:bCs/>
                <w:kern w:val="24"/>
                <w:sz w:val="24"/>
                <w:lang w:eastAsia="zh-Hans"/>
              </w:rPr>
              <w:t>（</w:t>
            </w:r>
            <w:r>
              <w:rPr>
                <w:rFonts w:hint="eastAsia" w:ascii="仿宋_GB2312" w:hAnsi="宋体" w:eastAsia="仿宋_GB2312" w:cs="Times New Roman"/>
                <w:bCs/>
                <w:kern w:val="24"/>
                <w:sz w:val="24"/>
                <w:lang w:eastAsia="zh-Hans"/>
              </w:rPr>
              <w:t>万元</w:t>
            </w:r>
            <w:r>
              <w:rPr>
                <w:rFonts w:ascii="仿宋_GB2312" w:hAnsi="宋体" w:eastAsia="仿宋_GB2312" w:cs="Times New Roman"/>
                <w:bCs/>
                <w:kern w:val="24"/>
                <w:sz w:val="24"/>
                <w:lang w:eastAsia="zh-Hans"/>
              </w:rPr>
              <w:t>）</w:t>
            </w:r>
          </w:p>
        </w:tc>
        <w:tc>
          <w:tcPr>
            <w:tcW w:w="7056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left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20" w:hRule="atLeast"/>
          <w:jc w:val="center"/>
        </w:trPr>
        <w:tc>
          <w:tcPr>
            <w:tcW w:w="244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left"/>
              <w:rPr>
                <w:rFonts w:ascii="仿宋_GB2312" w:hAnsi="宋体" w:eastAsia="仿宋_GB2312" w:cs="Times New Roman"/>
                <w:bCs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24"/>
                <w:sz w:val="24"/>
              </w:rPr>
              <w:t>联系人信息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240" w:firstLineChars="100"/>
              <w:jc w:val="left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24"/>
                <w:sz w:val="24"/>
              </w:rPr>
              <w:t>姓名</w:t>
            </w:r>
          </w:p>
        </w:tc>
        <w:tc>
          <w:tcPr>
            <w:tcW w:w="186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left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88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120" w:firstLineChars="50"/>
              <w:jc w:val="left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bCs/>
                <w:sz w:val="24"/>
              </w:rPr>
              <w:t>职务</w:t>
            </w:r>
          </w:p>
        </w:tc>
        <w:tc>
          <w:tcPr>
            <w:tcW w:w="315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left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244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left"/>
              <w:rPr>
                <w:rFonts w:ascii="仿宋_GB2312" w:hAnsi="宋体" w:eastAsia="仿宋_GB2312" w:cs="Times New Roman"/>
                <w:bCs/>
                <w:kern w:val="24"/>
                <w:sz w:val="24"/>
              </w:rPr>
            </w:pPr>
          </w:p>
        </w:tc>
        <w:tc>
          <w:tcPr>
            <w:tcW w:w="1157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240" w:firstLineChars="100"/>
              <w:jc w:val="left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24"/>
                <w:sz w:val="24"/>
              </w:rPr>
              <w:t>手机</w:t>
            </w:r>
          </w:p>
        </w:tc>
        <w:tc>
          <w:tcPr>
            <w:tcW w:w="186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left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88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120" w:firstLineChars="50"/>
              <w:jc w:val="left"/>
              <w:rPr>
                <w:rFonts w:ascii="仿宋_GB2312" w:hAnsi="宋体" w:eastAsia="仿宋_GB2312" w:cs="Times New Roman"/>
                <w:b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bCs/>
                <w:sz w:val="24"/>
              </w:rPr>
              <w:t>邮箱</w:t>
            </w:r>
          </w:p>
        </w:tc>
        <w:tc>
          <w:tcPr>
            <w:tcW w:w="315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left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209" w:hRule="atLeast"/>
          <w:jc w:val="center"/>
        </w:trPr>
        <w:tc>
          <w:tcPr>
            <w:tcW w:w="2443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240" w:firstLineChars="100"/>
              <w:rPr>
                <w:rFonts w:ascii="仿宋_GB2312" w:hAnsi="宋体" w:eastAsia="仿宋_GB2312" w:cs="Times New Roman"/>
                <w:b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24"/>
                <w:sz w:val="24"/>
                <w:lang w:eastAsia="zh-Hans"/>
              </w:rPr>
              <w:t>人才团队简介</w:t>
            </w:r>
          </w:p>
        </w:tc>
        <w:tc>
          <w:tcPr>
            <w:tcW w:w="7056" w:type="dxa"/>
            <w:gridSpan w:val="7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ascii="仿宋_GB2312" w:hAnsi="宋体" w:eastAsia="仿宋_GB2312" w:cs="Times New Roman"/>
                <w:kern w:val="24"/>
                <w:sz w:val="24"/>
              </w:rPr>
              <w:t>（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介绍经营情况、法定代表人介绍、研发人数及比例、核心技术团队情况介绍、专利申请与授权情况、申报单位或核心负责人参与项目情况、在行业的地位、成就等。</w:t>
            </w:r>
            <w:r>
              <w:rPr>
                <w:rFonts w:ascii="仿宋_GB2312" w:hAnsi="宋体" w:eastAsia="仿宋_GB2312" w:cs="Times New Roman"/>
                <w:kern w:val="24"/>
                <w:sz w:val="24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725" w:hRule="atLeast"/>
          <w:jc w:val="center"/>
        </w:trPr>
        <w:tc>
          <w:tcPr>
            <w:tcW w:w="9499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  <w:lang w:eastAsia="zh-Hans"/>
              </w:rPr>
              <w:t>二</w:t>
            </w:r>
            <w:r>
              <w:rPr>
                <w:rFonts w:ascii="仿宋_GB2312" w:hAnsi="宋体" w:eastAsia="仿宋_GB2312" w:cs="Times New Roman"/>
                <w:b/>
                <w:bCs/>
                <w:kern w:val="24"/>
                <w:sz w:val="24"/>
                <w:lang w:eastAsia="zh-Hans"/>
              </w:rPr>
              <w:t>、</w:t>
            </w: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  <w:lang w:eastAsia="zh-Hans"/>
              </w:rPr>
              <w:t>资金申请情况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273" w:hRule="atLeast"/>
          <w:jc w:val="center"/>
        </w:trPr>
        <w:tc>
          <w:tcPr>
            <w:tcW w:w="2443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rPr>
                <w:rFonts w:ascii="仿宋_GB2312" w:hAnsi="宋体" w:eastAsia="仿宋_GB2312" w:cs="Times New Roman"/>
                <w:bCs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24"/>
                <w:sz w:val="24"/>
                <w:lang w:eastAsia="zh-Hans"/>
              </w:rPr>
              <w:t>往期配套资金申请及批复情况</w:t>
            </w:r>
            <w:r>
              <w:rPr>
                <w:rFonts w:ascii="仿宋_GB2312" w:hAnsi="宋体" w:eastAsia="仿宋_GB2312" w:cs="Times New Roman"/>
                <w:bCs/>
                <w:kern w:val="24"/>
                <w:sz w:val="24"/>
                <w:lang w:eastAsia="zh-Hans"/>
              </w:rPr>
              <w:t>，</w:t>
            </w:r>
            <w:r>
              <w:rPr>
                <w:rFonts w:hint="eastAsia" w:ascii="仿宋_GB2312" w:hAnsi="宋体" w:eastAsia="仿宋_GB2312" w:cs="Times New Roman"/>
                <w:bCs/>
                <w:kern w:val="24"/>
                <w:sz w:val="24"/>
                <w:lang w:eastAsia="zh-Hans"/>
              </w:rPr>
              <w:t>资金到位情况</w:t>
            </w:r>
          </w:p>
        </w:tc>
        <w:tc>
          <w:tcPr>
            <w:tcW w:w="7056" w:type="dxa"/>
            <w:gridSpan w:val="7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ascii="仿宋_GB2312" w:hAnsi="宋体" w:eastAsia="仿宋_GB2312" w:cs="Times New Roman"/>
                <w:kern w:val="24"/>
                <w:sz w:val="24"/>
              </w:rPr>
              <w:t>（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依托已立项的人才团队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，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在提出本申请前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，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已经获得的国家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、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省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、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市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、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区相关配套支持情况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、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资金情况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，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需写明相关支持计划名称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、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申请与获批年份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，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获批资金总额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，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各年度资金到位情况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，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以及搬离原注册地时相关财政资金的归还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、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退出等权利义务的履行情况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。）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376" w:hRule="atLeast"/>
          <w:jc w:val="center"/>
        </w:trPr>
        <w:tc>
          <w:tcPr>
            <w:tcW w:w="2443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_GB2312" w:eastAsia="仿宋_GB2312" w:cs="Times New Roman"/>
                <w:sz w:val="24"/>
                <w:lang w:eastAsia="zh-Hans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lang w:eastAsia="zh-Hans"/>
              </w:rPr>
              <w:t>申报深圳园区其他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_GB2312" w:eastAsia="仿宋_GB2312" w:cs="Times New Roman"/>
                <w:sz w:val="24"/>
                <w:lang w:eastAsia="zh-Hans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lang w:eastAsia="zh-Hans"/>
              </w:rPr>
              <w:t>支持计划情况说明</w:t>
            </w:r>
          </w:p>
        </w:tc>
        <w:tc>
          <w:tcPr>
            <w:tcW w:w="7056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rPr>
                <w:rFonts w:ascii="仿宋_GB2312" w:hAnsi="仿宋_GB2312" w:eastAsia="仿宋_GB2312" w:cs="Times New Roman"/>
                <w:sz w:val="24"/>
                <w:lang w:eastAsia="zh-Hans"/>
              </w:rPr>
            </w:pPr>
            <w:r>
              <w:rPr>
                <w:rFonts w:ascii="仿宋_GB2312" w:hAnsi="仿宋_GB2312" w:eastAsia="仿宋_GB2312" w:cs="Times New Roman"/>
                <w:sz w:val="24"/>
                <w:lang w:eastAsia="zh-Hans"/>
              </w:rPr>
              <w:t>（</w:t>
            </w:r>
            <w:r>
              <w:rPr>
                <w:rFonts w:hint="eastAsia" w:ascii="仿宋_GB2312" w:hAnsi="仿宋_GB2312" w:eastAsia="仿宋_GB2312" w:cs="Times New Roman"/>
                <w:sz w:val="24"/>
                <w:lang w:eastAsia="zh-Hans"/>
              </w:rPr>
              <w:t>包括产业用房租赁支持</w:t>
            </w:r>
            <w:r>
              <w:rPr>
                <w:rFonts w:ascii="仿宋_GB2312" w:hAnsi="仿宋_GB2312" w:eastAsia="仿宋_GB2312" w:cs="Times New Roman"/>
                <w:sz w:val="24"/>
                <w:lang w:eastAsia="zh-Hans"/>
              </w:rPr>
              <w:t>、</w:t>
            </w:r>
            <w:r>
              <w:rPr>
                <w:rFonts w:hint="eastAsia" w:ascii="仿宋_GB2312" w:hAnsi="仿宋_GB2312" w:eastAsia="仿宋_GB2312" w:cs="Times New Roman"/>
                <w:sz w:val="24"/>
                <w:lang w:eastAsia="zh-Hans"/>
              </w:rPr>
              <w:t>落户支持等</w:t>
            </w:r>
            <w:r>
              <w:rPr>
                <w:rFonts w:ascii="仿宋_GB2312" w:hAnsi="仿宋_GB2312" w:eastAsia="仿宋_GB2312" w:cs="Times New Roman"/>
                <w:sz w:val="24"/>
                <w:lang w:eastAsia="zh-Hans"/>
              </w:rPr>
              <w:t>，</w:t>
            </w:r>
            <w:r>
              <w:rPr>
                <w:rFonts w:hint="eastAsia" w:ascii="仿宋_GB2312" w:hAnsi="仿宋_GB2312" w:eastAsia="仿宋_GB2312" w:cs="Times New Roman"/>
                <w:sz w:val="24"/>
                <w:lang w:eastAsia="zh-Hans"/>
              </w:rPr>
              <w:t>正在同步申请的需写明“正在申请”</w:t>
            </w:r>
            <w:r>
              <w:rPr>
                <w:rFonts w:ascii="仿宋_GB2312" w:hAnsi="仿宋_GB2312" w:eastAsia="仿宋_GB2312" w:cs="Times New Roman"/>
                <w:sz w:val="24"/>
                <w:lang w:eastAsia="zh-Hans"/>
              </w:rPr>
              <w:t>，</w:t>
            </w:r>
            <w:r>
              <w:rPr>
                <w:rFonts w:hint="eastAsia" w:ascii="仿宋_GB2312" w:hAnsi="仿宋_GB2312" w:eastAsia="仿宋_GB2312" w:cs="Times New Roman"/>
                <w:sz w:val="24"/>
                <w:lang w:eastAsia="zh-Hans"/>
              </w:rPr>
              <w:t>已获得批复的需注明批复年份</w:t>
            </w:r>
            <w:r>
              <w:rPr>
                <w:rFonts w:ascii="仿宋_GB2312" w:hAnsi="仿宋_GB2312" w:eastAsia="仿宋_GB2312" w:cs="Times New Roman"/>
                <w:sz w:val="24"/>
                <w:lang w:eastAsia="zh-Hans"/>
              </w:rPr>
              <w:t>、</w:t>
            </w:r>
            <w:r>
              <w:rPr>
                <w:rFonts w:hint="eastAsia" w:ascii="仿宋_GB2312" w:hAnsi="仿宋_GB2312" w:eastAsia="仿宋_GB2312" w:cs="Times New Roman"/>
                <w:sz w:val="24"/>
                <w:lang w:eastAsia="zh-Hans"/>
              </w:rPr>
              <w:t>批复事项</w:t>
            </w:r>
            <w:r>
              <w:rPr>
                <w:rFonts w:ascii="仿宋_GB2312" w:hAnsi="仿宋_GB2312" w:eastAsia="仿宋_GB2312" w:cs="Times New Roman"/>
                <w:sz w:val="24"/>
                <w:lang w:eastAsia="zh-Hans"/>
              </w:rPr>
              <w:t>、</w:t>
            </w:r>
            <w:r>
              <w:rPr>
                <w:rFonts w:hint="eastAsia" w:ascii="仿宋_GB2312" w:hAnsi="仿宋_GB2312" w:eastAsia="仿宋_GB2312" w:cs="Times New Roman"/>
                <w:sz w:val="24"/>
                <w:lang w:eastAsia="zh-Hans"/>
              </w:rPr>
              <w:t>支持资金总额</w:t>
            </w:r>
            <w:r>
              <w:rPr>
                <w:rFonts w:ascii="仿宋_GB2312" w:hAnsi="仿宋_GB2312" w:eastAsia="仿宋_GB2312" w:cs="Times New Roman"/>
                <w:sz w:val="24"/>
                <w:lang w:eastAsia="zh-Hans"/>
              </w:rPr>
              <w:t>。）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87" w:hRule="atLeast"/>
          <w:jc w:val="center"/>
        </w:trPr>
        <w:tc>
          <w:tcPr>
            <w:tcW w:w="244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240" w:firstLineChars="100"/>
              <w:rPr>
                <w:rFonts w:ascii="仿宋_GB2312" w:hAnsi="仿宋_GB2312" w:eastAsia="仿宋_GB2312" w:cs="Times New Roman"/>
                <w:sz w:val="24"/>
                <w:lang w:eastAsia="zh-Hans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lang w:eastAsia="zh-Hans"/>
              </w:rPr>
              <w:t>拟申请资金情况</w:t>
            </w:r>
          </w:p>
        </w:tc>
        <w:tc>
          <w:tcPr>
            <w:tcW w:w="352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rPr>
                <w:rFonts w:ascii="仿宋_GB2312" w:hAnsi="仿宋_GB2312" w:eastAsia="仿宋_GB2312" w:cs="Times New Roman"/>
                <w:sz w:val="24"/>
                <w:lang w:eastAsia="zh-Hans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lang w:eastAsia="zh-Hans"/>
              </w:rPr>
              <w:t>人才团队落户支持</w:t>
            </w:r>
            <w:r>
              <w:rPr>
                <w:rFonts w:ascii="仿宋_GB2312" w:hAnsi="仿宋_GB2312" w:eastAsia="仿宋_GB2312" w:cs="Times New Roman"/>
                <w:sz w:val="24"/>
                <w:lang w:eastAsia="zh-Hans"/>
              </w:rPr>
              <w:t>（</w:t>
            </w:r>
            <w:r>
              <w:rPr>
                <w:rFonts w:hint="eastAsia" w:ascii="仿宋_GB2312" w:hAnsi="仿宋_GB2312" w:eastAsia="仿宋_GB2312" w:cs="Times New Roman"/>
                <w:sz w:val="24"/>
                <w:lang w:eastAsia="zh-Hans"/>
              </w:rPr>
              <w:t>万元</w:t>
            </w:r>
            <w:r>
              <w:rPr>
                <w:rFonts w:ascii="仿宋_GB2312" w:hAnsi="仿宋_GB2312" w:eastAsia="仿宋_GB2312" w:cs="Times New Roman"/>
                <w:sz w:val="24"/>
                <w:lang w:eastAsia="zh-Hans"/>
              </w:rPr>
              <w:t>）</w:t>
            </w:r>
          </w:p>
        </w:tc>
        <w:tc>
          <w:tcPr>
            <w:tcW w:w="352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rPr>
                <w:rFonts w:ascii="仿宋_GB2312" w:hAnsi="仿宋_GB2312" w:eastAsia="仿宋_GB2312" w:cs="Times New Roman"/>
                <w:sz w:val="24"/>
                <w:lang w:eastAsia="zh-Hans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87" w:hRule="atLeast"/>
          <w:jc w:val="center"/>
        </w:trPr>
        <w:tc>
          <w:tcPr>
            <w:tcW w:w="244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640" w:firstLineChars="200"/>
              <w:rPr>
                <w:rFonts w:ascii="仿宋_GB2312" w:hAnsi="仿宋_GB2312" w:eastAsia="仿宋_GB2312" w:cs="Times New Roman"/>
                <w:sz w:val="32"/>
              </w:rPr>
            </w:pPr>
          </w:p>
        </w:tc>
        <w:tc>
          <w:tcPr>
            <w:tcW w:w="352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rPr>
                <w:rFonts w:ascii="仿宋_GB2312" w:hAnsi="仿宋_GB2312" w:eastAsia="仿宋_GB2312" w:cs="Times New Roman"/>
                <w:sz w:val="32"/>
                <w:lang w:eastAsia="zh-Hans"/>
              </w:rPr>
            </w:pPr>
            <w:r>
              <w:rPr>
                <w:rFonts w:ascii="仿宋_GB2312" w:hAnsi="仿宋_GB2312" w:eastAsia="仿宋_GB2312" w:cs="Times New Roman"/>
                <w:sz w:val="32"/>
                <w:lang w:eastAsia="zh-Hans"/>
              </w:rPr>
              <w:t xml:space="preserve">   </w:t>
            </w:r>
            <w:r>
              <w:rPr>
                <w:rFonts w:hint="eastAsia" w:ascii="仿宋_GB2312" w:hAnsi="仿宋_GB2312" w:eastAsia="仿宋_GB2312" w:cs="Times New Roman"/>
                <w:sz w:val="24"/>
                <w:lang w:eastAsia="zh-Hans"/>
              </w:rPr>
              <w:t>产业空间租赁支持</w:t>
            </w:r>
            <w:r>
              <w:rPr>
                <w:rFonts w:ascii="仿宋_GB2312" w:hAnsi="仿宋_GB2312" w:eastAsia="仿宋_GB2312" w:cs="Times New Roman"/>
                <w:sz w:val="24"/>
                <w:lang w:eastAsia="zh-Hans"/>
              </w:rPr>
              <w:t>（</w:t>
            </w:r>
            <w:r>
              <w:rPr>
                <w:rFonts w:hint="eastAsia" w:ascii="仿宋_GB2312" w:hAnsi="仿宋_GB2312" w:eastAsia="仿宋_GB2312" w:cs="Times New Roman"/>
                <w:sz w:val="24"/>
                <w:lang w:eastAsia="zh-Hans"/>
              </w:rPr>
              <w:t>万元</w:t>
            </w:r>
            <w:r>
              <w:rPr>
                <w:rFonts w:ascii="仿宋_GB2312" w:hAnsi="仿宋_GB2312" w:eastAsia="仿宋_GB2312" w:cs="Times New Roman"/>
                <w:sz w:val="24"/>
                <w:lang w:eastAsia="zh-Hans"/>
              </w:rPr>
              <w:t>）</w:t>
            </w:r>
          </w:p>
        </w:tc>
        <w:tc>
          <w:tcPr>
            <w:tcW w:w="352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rPr>
                <w:rFonts w:ascii="仿宋_GB2312" w:hAnsi="仿宋_GB2312" w:eastAsia="仿宋_GB2312" w:cs="Times New Roman"/>
                <w:sz w:val="24"/>
                <w:lang w:eastAsia="zh-Hans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87" w:hRule="atLeast"/>
          <w:jc w:val="center"/>
        </w:trPr>
        <w:tc>
          <w:tcPr>
            <w:tcW w:w="244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rPr>
                <w:rFonts w:ascii="仿宋_GB2312" w:hAnsi="仿宋_GB2312" w:eastAsia="仿宋_GB2312" w:cs="Times New Roman"/>
                <w:sz w:val="24"/>
                <w:lang w:eastAsia="zh-Hans"/>
              </w:rPr>
            </w:pPr>
          </w:p>
        </w:tc>
        <w:tc>
          <w:tcPr>
            <w:tcW w:w="352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rPr>
                <w:rFonts w:ascii="仿宋_GB2312" w:hAnsi="仿宋_GB2312" w:eastAsia="仿宋_GB2312" w:cs="Times New Roman"/>
                <w:sz w:val="24"/>
                <w:lang w:eastAsia="zh-Hans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lang w:eastAsia="zh-Hans"/>
              </w:rPr>
              <w:t>其他</w:t>
            </w:r>
            <w:r>
              <w:rPr>
                <w:rFonts w:ascii="仿宋_GB2312" w:hAnsi="仿宋_GB2312" w:eastAsia="仿宋_GB2312" w:cs="Times New Roman"/>
                <w:sz w:val="24"/>
                <w:lang w:eastAsia="zh-Hans"/>
              </w:rPr>
              <w:t>（</w:t>
            </w:r>
            <w:r>
              <w:rPr>
                <w:rFonts w:hint="eastAsia" w:ascii="仿宋_GB2312" w:hAnsi="仿宋_GB2312" w:eastAsia="仿宋_GB2312" w:cs="Times New Roman"/>
                <w:sz w:val="24"/>
                <w:lang w:eastAsia="zh-Hans"/>
              </w:rPr>
              <w:t>如有</w:t>
            </w:r>
            <w:r>
              <w:rPr>
                <w:rFonts w:ascii="仿宋_GB2312" w:hAnsi="仿宋_GB2312" w:eastAsia="仿宋_GB2312" w:cs="Times New Roman"/>
                <w:sz w:val="24"/>
                <w:lang w:eastAsia="zh-Hans"/>
              </w:rPr>
              <w:t>）</w:t>
            </w:r>
          </w:p>
        </w:tc>
        <w:tc>
          <w:tcPr>
            <w:tcW w:w="352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rPr>
                <w:rFonts w:ascii="仿宋_GB2312" w:hAnsi="仿宋_GB2312" w:eastAsia="仿宋_GB2312" w:cs="Times New Roman"/>
                <w:sz w:val="24"/>
                <w:lang w:eastAsia="zh-Hans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376" w:hRule="atLeast"/>
          <w:jc w:val="center"/>
        </w:trPr>
        <w:tc>
          <w:tcPr>
            <w:tcW w:w="9499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ind w:firstLine="480" w:firstLineChars="200"/>
              <w:jc w:val="left"/>
              <w:rPr>
                <w:rFonts w:ascii="仿宋_GB2312" w:hAnsi="仿宋_GB2312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承诺</w:t>
            </w:r>
            <w:r>
              <w:rPr>
                <w:rFonts w:ascii="仿宋_GB2312" w:hAnsi="宋体" w:eastAsia="仿宋_GB2312" w:cs="Times New Roman"/>
                <w:sz w:val="24"/>
              </w:rPr>
              <w:t>:</w:t>
            </w:r>
            <w:r>
              <w:rPr>
                <w:rFonts w:ascii="仿宋_GB2312" w:hAnsi="仿宋_GB2312" w:eastAsia="仿宋_GB2312" w:cs="Times New Roman"/>
                <w:sz w:val="24"/>
              </w:rPr>
              <w:t xml:space="preserve"> 我单位在此申报表中所填内容均属实。若因虚假陈述出现问题, 本单位愿承担一切责任。</w:t>
            </w:r>
          </w:p>
          <w:p>
            <w:pPr>
              <w:adjustRightInd w:val="0"/>
              <w:snapToGrid w:val="0"/>
              <w:spacing w:line="560" w:lineRule="exact"/>
              <w:ind w:firstLine="480" w:firstLineChars="200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</w:rPr>
              <w:t>法人</w:t>
            </w:r>
            <w:r>
              <w:rPr>
                <w:rFonts w:ascii="仿宋_GB2312" w:hAnsi="仿宋_GB2312" w:eastAsia="仿宋_GB2312" w:cs="Times New Roman"/>
                <w:sz w:val="24"/>
              </w:rPr>
              <w:t>签章</w:t>
            </w:r>
            <w:r>
              <w:rPr>
                <w:rFonts w:hint="eastAsia" w:ascii="仿宋_GB2312" w:hAnsi="仿宋_GB2312" w:eastAsia="仿宋_GB2312" w:cs="Times New Roman"/>
                <w:sz w:val="24"/>
              </w:rPr>
              <w:t xml:space="preserve">（公章）： </w:t>
            </w:r>
            <w:r>
              <w:rPr>
                <w:rFonts w:ascii="仿宋_GB2312" w:hAnsi="仿宋_GB2312" w:eastAsia="仿宋_GB2312" w:cs="Times New Roman"/>
                <w:sz w:val="24"/>
                <w:u w:val="single"/>
              </w:rPr>
              <w:t xml:space="preserve">            </w:t>
            </w:r>
            <w:r>
              <w:rPr>
                <w:rFonts w:ascii="仿宋_GB2312" w:hAnsi="仿宋_GB2312" w:eastAsia="仿宋_GB2312" w:cs="Times New Roman"/>
                <w:sz w:val="24"/>
              </w:rPr>
              <w:t xml:space="preserve">                    日期：</w:t>
            </w:r>
            <w:r>
              <w:rPr>
                <w:rFonts w:ascii="仿宋_GB2312" w:hAnsi="仿宋_GB2312" w:eastAsia="仿宋_GB2312" w:cs="Times New Roman"/>
                <w:sz w:val="24"/>
                <w:u w:val="single"/>
              </w:rPr>
              <w:t xml:space="preserve">            </w:t>
            </w:r>
          </w:p>
        </w:tc>
      </w:tr>
    </w:tbl>
    <w:p>
      <w:pPr>
        <w:spacing w:line="579" w:lineRule="exact"/>
        <w:ind w:firstLine="640" w:firstLineChars="200"/>
        <w:jc w:val="left"/>
        <w:rPr>
          <w:rFonts w:ascii="黑体" w:hAnsi="黑体" w:eastAsia="黑体" w:cs="Times New Roman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</w:pPr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4DAB50"/>
    <w:multiLevelType w:val="multilevel"/>
    <w:tmpl w:val="974DAB50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402"/>
        </w:tabs>
        <w:ind w:left="1040" w:hanging="1040"/>
      </w:pPr>
      <w:rPr>
        <w:rFonts w:hint="default" w:ascii="仿宋_GB2312" w:hAnsi="仿宋_GB2312" w:eastAsia="仿宋_GB2312" w:cs="仿宋_GB2312"/>
        <w:sz w:val="32"/>
        <w:szCs w:val="32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NjMTNlZDczOTQyNzRkMDQ3NGM5YTcwNzYyMDFkZTEifQ=="/>
  </w:docVars>
  <w:rsids>
    <w:rsidRoot w:val="00000000"/>
    <w:rsid w:val="1104504E"/>
    <w:rsid w:val="2CDA5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adjustRightInd w:val="0"/>
      <w:snapToGrid w:val="0"/>
      <w:spacing w:before="100" w:beforeLines="100" w:after="100" w:afterLines="100" w:line="560" w:lineRule="exact"/>
      <w:outlineLvl w:val="0"/>
    </w:pPr>
    <w:rPr>
      <w:rFonts w:eastAsia="黑体"/>
      <w:kern w:val="44"/>
      <w:sz w:val="36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2022-10-10T06:54:00Z</dcterms:created>
  <dc:creator>LucasWong</dc:creator>
  <cp:lastModifiedBy>王蛟</cp:lastModifiedBy>
  <dcterms:modified xsi:type="dcterms:W3CDTF">2022-10-10T07:23:56Z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639650108A054D97B4F1A9A020D34F11</vt:lpwstr>
  </property>
</Properties>
</file>