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w:t>
      </w:r>
      <w:r>
        <w:rPr>
          <w:rFonts w:hint="eastAsia" w:ascii="方正小标宋简体" w:eastAsia="方正小标宋简体"/>
          <w:sz w:val="44"/>
          <w:szCs w:val="44"/>
          <w:lang w:eastAsia="zh-CN"/>
        </w:rPr>
        <w:t>度</w:t>
      </w:r>
      <w:bookmarkStart w:id="0" w:name="_GoBack"/>
      <w:bookmarkEnd w:id="0"/>
      <w:r>
        <w:rPr>
          <w:rFonts w:hint="eastAsia" w:ascii="方正小标宋简体" w:eastAsia="方正小标宋简体"/>
          <w:sz w:val="44"/>
          <w:szCs w:val="44"/>
          <w:lang w:eastAsia="zh-CN"/>
        </w:rPr>
        <w:t>深圳</w:t>
      </w:r>
      <w:r>
        <w:rPr>
          <w:rFonts w:hint="eastAsia" w:ascii="方正小标宋简体" w:eastAsia="方正小标宋简体"/>
          <w:sz w:val="44"/>
          <w:szCs w:val="44"/>
        </w:rPr>
        <w:t>市</w:t>
      </w:r>
      <w:r>
        <w:rPr>
          <w:rFonts w:hint="eastAsia" w:ascii="方正小标宋简体" w:eastAsia="方正小标宋简体"/>
          <w:sz w:val="44"/>
          <w:szCs w:val="44"/>
          <w:lang w:eastAsia="zh-CN"/>
        </w:rPr>
        <w:t>地理标志产品运营促进项目</w:t>
      </w:r>
      <w:r>
        <w:rPr>
          <w:rFonts w:hint="eastAsia" w:ascii="方正小标宋简体" w:eastAsia="方正小标宋简体"/>
          <w:sz w:val="44"/>
          <w:szCs w:val="44"/>
        </w:rPr>
        <w:t>申报指南</w:t>
      </w:r>
    </w:p>
    <w:p>
      <w:pPr>
        <w:pStyle w:val="3"/>
      </w:pPr>
    </w:p>
    <w:p>
      <w:pPr>
        <w:spacing w:line="360" w:lineRule="auto"/>
        <w:ind w:firstLine="640" w:firstLineChars="200"/>
        <w:rPr>
          <w:rFonts w:ascii="黑体" w:hAnsi="黑体" w:eastAsia="黑体"/>
          <w:sz w:val="32"/>
          <w:szCs w:val="32"/>
        </w:rPr>
      </w:pPr>
      <w:r>
        <w:rPr>
          <w:rFonts w:hint="eastAsia" w:ascii="黑体" w:hAnsi="黑体" w:eastAsia="黑体"/>
          <w:sz w:val="32"/>
          <w:szCs w:val="32"/>
        </w:rPr>
        <w:t>一、项目名称</w:t>
      </w:r>
    </w:p>
    <w:p>
      <w:pPr>
        <w:spacing w:line="360" w:lineRule="auto"/>
        <w:ind w:firstLine="640" w:firstLineChars="200"/>
        <w:rPr>
          <w:rFonts w:ascii="仿宋_GB2312"/>
          <w:sz w:val="32"/>
          <w:szCs w:val="32"/>
        </w:rPr>
      </w:pPr>
      <w:r>
        <w:rPr>
          <w:rFonts w:ascii="仿宋_GB2312"/>
          <w:sz w:val="32"/>
          <w:szCs w:val="32"/>
        </w:rPr>
        <w:t>202</w:t>
      </w:r>
      <w:r>
        <w:rPr>
          <w:rFonts w:hint="eastAsia" w:ascii="仿宋_GB2312"/>
          <w:sz w:val="32"/>
          <w:szCs w:val="32"/>
          <w:lang w:val="en-US" w:eastAsia="zh-CN"/>
        </w:rPr>
        <w:t>3</w:t>
      </w:r>
      <w:r>
        <w:rPr>
          <w:rFonts w:hint="eastAsia" w:ascii="仿宋_GB2312"/>
          <w:sz w:val="32"/>
          <w:szCs w:val="32"/>
        </w:rPr>
        <w:t>年</w:t>
      </w:r>
      <w:r>
        <w:rPr>
          <w:rFonts w:hint="eastAsia" w:ascii="仿宋_GB2312"/>
          <w:sz w:val="32"/>
          <w:szCs w:val="32"/>
          <w:lang w:eastAsia="zh-CN"/>
        </w:rPr>
        <w:t>度深圳市地理标志产品运营促进项目</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二、项目目标</w:t>
      </w:r>
    </w:p>
    <w:p>
      <w:pPr>
        <w:adjustRightIn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强化地理标志品牌运用推广，宣传展示地理标志运用促进成效，突出地理标志社会效益、经济效益和生态效益。鼓励拓展地理标志服务业务，推动产业发展规模不断扩大。</w:t>
      </w:r>
    </w:p>
    <w:p>
      <w:pPr>
        <w:spacing w:line="360" w:lineRule="auto"/>
        <w:ind w:firstLine="640" w:firstLineChars="200"/>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、项目任务</w:t>
      </w:r>
    </w:p>
    <w:p>
      <w:pPr>
        <w:numPr>
          <w:ilvl w:val="0"/>
          <w:numId w:val="0"/>
        </w:numPr>
        <w:ind w:firstLine="640" w:firstLineChars="200"/>
        <w:rPr>
          <w:rFonts w:hint="eastAsia" w:ascii="仿宋_GB2312" w:hAnsi="Verdana" w:eastAsia="仿宋_GB2312" w:cs="宋体"/>
          <w:color w:val="000000"/>
          <w:kern w:val="0"/>
          <w:sz w:val="32"/>
          <w:szCs w:val="32"/>
          <w:lang w:val="en-US" w:eastAsia="zh-CN"/>
        </w:rPr>
      </w:pPr>
      <w:r>
        <w:rPr>
          <w:rFonts w:hint="eastAsia" w:ascii="仿宋_GB2312" w:hAnsi="Verdana" w:eastAsia="仿宋_GB2312" w:cs="宋体"/>
          <w:color w:val="000000"/>
          <w:kern w:val="0"/>
          <w:sz w:val="32"/>
          <w:szCs w:val="32"/>
          <w:lang w:val="en-US" w:eastAsia="zh-CN"/>
        </w:rPr>
        <w:t>（一）支持知识产权服务机构开展地理标志产品商标注册业务，向不少于30户以上的企业开展地理标志产品信息推送。</w:t>
      </w:r>
    </w:p>
    <w:p>
      <w:pPr>
        <w:numPr>
          <w:ilvl w:val="0"/>
          <w:numId w:val="0"/>
        </w:numPr>
        <w:ind w:firstLine="640" w:firstLineChars="200"/>
        <w:rPr>
          <w:rFonts w:hint="eastAsia" w:ascii="仿宋_GB2312" w:hAnsi="Verdana" w:eastAsia="仿宋_GB2312" w:cs="宋体"/>
          <w:color w:val="000000"/>
          <w:kern w:val="0"/>
          <w:sz w:val="32"/>
          <w:szCs w:val="32"/>
          <w:lang w:val="en-US" w:eastAsia="zh-CN"/>
        </w:rPr>
      </w:pPr>
      <w:r>
        <w:rPr>
          <w:rFonts w:hint="eastAsia" w:ascii="仿宋_GB2312" w:hAnsi="Verdana" w:eastAsia="仿宋_GB2312" w:cs="宋体"/>
          <w:color w:val="000000"/>
          <w:kern w:val="0"/>
          <w:sz w:val="32"/>
          <w:szCs w:val="32"/>
          <w:lang w:val="en-US" w:eastAsia="zh-CN"/>
        </w:rPr>
        <w:t>（二）组织至少1场地理标志宣传推介会、研讨会、讲座等活动推广地理标志产品。组织至少1场地理标志产品、商标运用促进培训。</w:t>
      </w:r>
    </w:p>
    <w:p>
      <w:pPr>
        <w:numPr>
          <w:ilvl w:val="0"/>
          <w:numId w:val="0"/>
        </w:numPr>
        <w:ind w:firstLine="640" w:firstLineChars="200"/>
        <w:rPr>
          <w:rFonts w:hint="eastAsia" w:ascii="仿宋_GB2312" w:hAnsi="Verdana" w:eastAsia="仿宋_GB2312" w:cs="宋体"/>
          <w:color w:val="000000"/>
          <w:kern w:val="0"/>
          <w:sz w:val="32"/>
          <w:szCs w:val="32"/>
          <w:lang w:val="en-US" w:eastAsia="zh-CN"/>
        </w:rPr>
      </w:pPr>
      <w:r>
        <w:rPr>
          <w:rFonts w:hint="eastAsia" w:ascii="仿宋_GB2312" w:hAnsi="Verdana" w:eastAsia="仿宋_GB2312" w:cs="宋体"/>
          <w:color w:val="000000"/>
          <w:kern w:val="0"/>
          <w:sz w:val="32"/>
          <w:szCs w:val="32"/>
          <w:lang w:val="en-US" w:eastAsia="zh-CN"/>
        </w:rPr>
        <w:t>（三）组织地理标志产品运营者积极参加国家重点展会和知识产权大型展会等活动。推动地理标志产品与电商企业对接，建立电商企业销售地理标志产品渠道。</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eastAsia" w:eastAsia="黑体" w:cs="Times New Roman"/>
          <w:sz w:val="32"/>
          <w:szCs w:val="32"/>
          <w:lang w:val="en-US" w:eastAsia="zh-CN"/>
        </w:rPr>
        <w:t>四</w:t>
      </w:r>
      <w:r>
        <w:rPr>
          <w:rFonts w:hint="eastAsia" w:ascii="Times New Roman" w:hAnsi="Times New Roman" w:eastAsia="黑体" w:cs="Times New Roman"/>
          <w:sz w:val="32"/>
          <w:szCs w:val="32"/>
          <w:lang w:val="en-US" w:eastAsia="zh-CN"/>
        </w:rPr>
        <w:t>、实施周期</w:t>
      </w:r>
      <w:r>
        <w:rPr>
          <w:rFonts w:hint="eastAsia" w:eastAsia="黑体" w:cs="Times New Roman"/>
          <w:sz w:val="32"/>
          <w:szCs w:val="32"/>
          <w:lang w:val="en-US" w:eastAsia="zh-CN"/>
        </w:rPr>
        <w:t>及支持方式</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申报</w:t>
      </w:r>
      <w:r>
        <w:rPr>
          <w:rFonts w:hint="eastAsia" w:ascii="仿宋_GB2312" w:hAnsi="仿宋_GB2312" w:eastAsia="仿宋_GB2312" w:cs="仿宋_GB2312"/>
          <w:sz w:val="32"/>
          <w:szCs w:val="32"/>
          <w:lang w:val="en-US" w:eastAsia="zh-CN"/>
        </w:rPr>
        <w:t>项目实施期</w:t>
      </w:r>
      <w:r>
        <w:rPr>
          <w:rFonts w:hint="eastAsia" w:ascii="仿宋_GB2312" w:hAnsi="仿宋_GB2312" w:cs="仿宋_GB2312"/>
          <w:sz w:val="32"/>
          <w:szCs w:val="32"/>
          <w:lang w:val="en-US" w:eastAsia="zh-CN"/>
        </w:rPr>
        <w:t>限原则上</w:t>
      </w:r>
      <w:r>
        <w:rPr>
          <w:rFonts w:hint="eastAsia" w:ascii="仿宋_GB2312" w:hAnsi="仿宋_GB2312" w:eastAsia="仿宋_GB2312" w:cs="仿宋_GB2312"/>
          <w:sz w:val="32"/>
          <w:szCs w:val="32"/>
          <w:lang w:val="en-US" w:eastAsia="zh-CN"/>
        </w:rPr>
        <w:t>为一年</w:t>
      </w:r>
      <w:r>
        <w:rPr>
          <w:rFonts w:hint="eastAsia" w:ascii="仿宋_GB2312" w:hAnsi="仿宋_GB2312" w:cs="仿宋_GB2312"/>
          <w:sz w:val="32"/>
          <w:szCs w:val="32"/>
          <w:lang w:val="en-US" w:eastAsia="zh-CN"/>
        </w:rPr>
        <w:t>，立项1</w:t>
      </w:r>
      <w:r>
        <w:rPr>
          <w:rFonts w:hint="eastAsia" w:ascii="仿宋_GB2312" w:hAnsi="仿宋_GB2312" w:eastAsia="仿宋_GB2312" w:cs="仿宋_GB2312"/>
          <w:sz w:val="32"/>
          <w:szCs w:val="32"/>
          <w:lang w:val="en-US" w:eastAsia="zh-CN"/>
        </w:rPr>
        <w:t>项，每项预计</w:t>
      </w:r>
      <w:r>
        <w:rPr>
          <w:rFonts w:hint="eastAsia" w:ascii="仿宋_GB2312" w:hAnsi="仿宋_GB2312" w:cs="仿宋_GB2312"/>
          <w:sz w:val="32"/>
          <w:szCs w:val="32"/>
          <w:lang w:val="en-US" w:eastAsia="zh-CN"/>
        </w:rPr>
        <w:t>30</w:t>
      </w:r>
      <w:r>
        <w:rPr>
          <w:rFonts w:hint="eastAsia" w:ascii="仿宋_GB2312" w:hAnsi="仿宋_GB2312" w:eastAsia="仿宋_GB2312" w:cs="仿宋_GB2312"/>
          <w:sz w:val="32"/>
          <w:szCs w:val="32"/>
          <w:lang w:val="en-US" w:eastAsia="zh-CN"/>
        </w:rPr>
        <w:t>万元。</w:t>
      </w:r>
    </w:p>
    <w:p>
      <w:pPr>
        <w:adjustRightInd w:val="0"/>
        <w:spacing w:line="360" w:lineRule="auto"/>
        <w:ind w:firstLine="640" w:firstLineChars="200"/>
        <w:rPr>
          <w:rFonts w:eastAsia="黑体"/>
          <w:sz w:val="32"/>
          <w:szCs w:val="32"/>
        </w:rPr>
      </w:pPr>
      <w:r>
        <w:rPr>
          <w:rFonts w:hint="eastAsia" w:eastAsia="黑体"/>
          <w:sz w:val="32"/>
          <w:szCs w:val="32"/>
          <w:lang w:eastAsia="zh-CN"/>
        </w:rPr>
        <w:t>五</w:t>
      </w:r>
      <w:r>
        <w:rPr>
          <w:rFonts w:hint="eastAsia" w:eastAsia="黑体"/>
          <w:sz w:val="32"/>
          <w:szCs w:val="32"/>
        </w:rPr>
        <w:t>、</w:t>
      </w:r>
      <w:r>
        <w:rPr>
          <w:rFonts w:eastAsia="黑体"/>
          <w:sz w:val="32"/>
          <w:szCs w:val="32"/>
        </w:rPr>
        <w:t>申报要求</w:t>
      </w:r>
    </w:p>
    <w:p>
      <w:pPr>
        <w:spacing w:line="360" w:lineRule="auto"/>
        <w:ind w:firstLine="482" w:firstLineChars="150"/>
        <w:rPr>
          <w:rFonts w:ascii="仿宋_GB2312"/>
          <w:b/>
          <w:sz w:val="32"/>
          <w:szCs w:val="32"/>
        </w:rPr>
      </w:pPr>
      <w:r>
        <w:rPr>
          <w:rFonts w:hint="eastAsia" w:ascii="仿宋_GB2312"/>
          <w:b/>
          <w:sz w:val="32"/>
          <w:szCs w:val="32"/>
        </w:rPr>
        <w:t>（一）申报主体</w:t>
      </w:r>
    </w:p>
    <w:p>
      <w:pPr>
        <w:spacing w:line="360" w:lineRule="auto"/>
        <w:ind w:firstLine="640" w:firstLineChars="200"/>
        <w:rPr>
          <w:rFonts w:hint="eastAsia" w:ascii="仿宋_GB2312" w:hAnsi="Times New Roman" w:cs="Times New Roman"/>
          <w:sz w:val="32"/>
          <w:szCs w:val="32"/>
          <w:lang w:val="en-US" w:eastAsia="zh-CN"/>
        </w:rPr>
      </w:pPr>
      <w:r>
        <w:rPr>
          <w:rFonts w:hint="eastAsia" w:ascii="仿宋_GB2312" w:hAnsi="Times New Roman" w:eastAsia="仿宋_GB2312" w:cs="Times New Roman"/>
          <w:sz w:val="32"/>
          <w:szCs w:val="32"/>
          <w:lang w:eastAsia="zh-CN"/>
        </w:rPr>
        <w:t>申报单位</w:t>
      </w:r>
      <w:r>
        <w:rPr>
          <w:rFonts w:hint="eastAsia" w:ascii="仿宋_GB2312" w:cs="Times New Roman"/>
          <w:sz w:val="32"/>
          <w:szCs w:val="32"/>
          <w:lang w:eastAsia="zh-CN"/>
        </w:rPr>
        <w:t>属于依法登记注册的</w:t>
      </w:r>
      <w:r>
        <w:rPr>
          <w:rFonts w:hint="eastAsia" w:ascii="仿宋_GB2312" w:hAnsi="Times New Roman" w:eastAsia="仿宋_GB2312" w:cs="Times New Roman"/>
          <w:sz w:val="32"/>
          <w:szCs w:val="32"/>
          <w:lang w:eastAsia="zh-CN"/>
        </w:rPr>
        <w:t>科研机构、高校、企事业单位和行业组织等，应具有独立法人资格</w:t>
      </w:r>
      <w:r>
        <w:rPr>
          <w:rFonts w:hint="eastAsia" w:ascii="仿宋_GB2312" w:cs="Times New Roman"/>
          <w:sz w:val="32"/>
          <w:szCs w:val="32"/>
          <w:lang w:eastAsia="zh-CN"/>
        </w:rPr>
        <w:t>。</w:t>
      </w:r>
      <w:r>
        <w:rPr>
          <w:rStyle w:val="7"/>
          <w:rFonts w:hint="eastAsia" w:ascii="仿宋_GB2312" w:hAnsi="仿宋_GB2312" w:eastAsia="仿宋_GB2312" w:cs="仿宋_GB2312"/>
          <w:color w:val="000000"/>
          <w:kern w:val="2"/>
          <w:sz w:val="32"/>
          <w:szCs w:val="32"/>
          <w:lang w:val="en-US" w:eastAsia="zh-CN" w:bidi="ar-SA"/>
        </w:rPr>
        <w:t>在深圳市从事生产经营活动，在深圳市拥有稳定办公场所</w:t>
      </w:r>
      <w:r>
        <w:rPr>
          <w:rFonts w:hint="eastAsia" w:ascii="仿宋_GB2312" w:hAnsi="Times New Roman" w:eastAsia="仿宋_GB2312" w:cs="Times New Roman"/>
          <w:sz w:val="32"/>
          <w:szCs w:val="32"/>
          <w:lang w:eastAsia="zh-CN"/>
        </w:rPr>
        <w:t>。</w:t>
      </w:r>
    </w:p>
    <w:p>
      <w:pPr>
        <w:spacing w:line="360" w:lineRule="auto"/>
        <w:ind w:firstLine="482" w:firstLineChars="150"/>
        <w:rPr>
          <w:rFonts w:ascii="仿宋_GB2312"/>
          <w:b/>
          <w:sz w:val="32"/>
          <w:szCs w:val="32"/>
        </w:rPr>
      </w:pPr>
      <w:r>
        <w:rPr>
          <w:rFonts w:hint="eastAsia" w:ascii="仿宋_GB2312"/>
          <w:b/>
          <w:sz w:val="32"/>
          <w:szCs w:val="32"/>
        </w:rPr>
        <w:t>（二）申报条件</w:t>
      </w:r>
    </w:p>
    <w:p>
      <w:pPr>
        <w:spacing w:line="360" w:lineRule="auto"/>
        <w:ind w:firstLine="640" w:firstLineChars="200"/>
        <w:rPr>
          <w:rFonts w:hint="eastAsia" w:ascii="仿宋_GB2312" w:hAnsi="Times New Roman" w:cs="Times New Roman"/>
          <w:sz w:val="32"/>
          <w:szCs w:val="32"/>
          <w:lang w:val="en-US" w:eastAsia="zh-CN"/>
        </w:rPr>
      </w:pPr>
      <w:r>
        <w:rPr>
          <w:rFonts w:hint="eastAsia" w:ascii="仿宋_GB2312"/>
          <w:sz w:val="32"/>
          <w:szCs w:val="32"/>
        </w:rPr>
        <w:t>1</w:t>
      </w:r>
      <w:r>
        <w:rPr>
          <w:rFonts w:hint="eastAsia" w:ascii="仿宋_GB2312"/>
          <w:sz w:val="32"/>
          <w:szCs w:val="32"/>
          <w:lang w:val="en-US" w:eastAsia="zh-CN"/>
        </w:rPr>
        <w:t>.</w:t>
      </w:r>
      <w:r>
        <w:rPr>
          <w:rFonts w:hint="eastAsia" w:ascii="仿宋_GB2312" w:cs="Times New Roman"/>
          <w:sz w:val="32"/>
          <w:szCs w:val="32"/>
          <w:lang w:val="en-US" w:eastAsia="zh-CN"/>
        </w:rPr>
        <w:t>具有丰富的</w:t>
      </w:r>
      <w:r>
        <w:rPr>
          <w:rFonts w:hint="eastAsia" w:ascii="仿宋_GB2312" w:hAnsi="Times New Roman" w:cs="Times New Roman"/>
          <w:sz w:val="32"/>
          <w:szCs w:val="32"/>
          <w:lang w:val="en-US" w:eastAsia="zh-CN"/>
        </w:rPr>
        <w:t>地理标志产品商标注册、运用</w:t>
      </w:r>
      <w:r>
        <w:rPr>
          <w:rFonts w:hint="eastAsia" w:ascii="仿宋_GB2312" w:cs="Times New Roman"/>
          <w:sz w:val="32"/>
          <w:szCs w:val="32"/>
          <w:lang w:val="en-US" w:eastAsia="zh-CN"/>
        </w:rPr>
        <w:t>或</w:t>
      </w:r>
      <w:r>
        <w:rPr>
          <w:rFonts w:hint="eastAsia" w:ascii="仿宋_GB2312" w:hAnsi="Times New Roman" w:cs="Times New Roman"/>
          <w:sz w:val="32"/>
          <w:szCs w:val="32"/>
          <w:lang w:val="en-US" w:eastAsia="zh-CN"/>
        </w:rPr>
        <w:t>管理</w:t>
      </w:r>
      <w:r>
        <w:rPr>
          <w:rFonts w:hint="eastAsia" w:ascii="仿宋_GB2312" w:cs="Times New Roman"/>
          <w:sz w:val="32"/>
          <w:szCs w:val="32"/>
          <w:lang w:val="en-US" w:eastAsia="zh-CN"/>
        </w:rPr>
        <w:t>等经验；</w:t>
      </w:r>
    </w:p>
    <w:p>
      <w:pPr>
        <w:spacing w:line="360" w:lineRule="auto"/>
        <w:ind w:firstLine="640" w:firstLineChars="200"/>
        <w:rPr>
          <w:rFonts w:hint="eastAsia" w:ascii="仿宋_GB2312" w:hAnsi="Times New Roman" w:cs="Times New Roman"/>
          <w:sz w:val="32"/>
          <w:szCs w:val="32"/>
          <w:lang w:val="en-US" w:eastAsia="zh-CN"/>
        </w:rPr>
      </w:pPr>
      <w:r>
        <w:rPr>
          <w:rFonts w:hint="eastAsia" w:ascii="仿宋_GB2312" w:hAnsi="Times New Roman" w:cs="Times New Roman"/>
          <w:sz w:val="32"/>
          <w:szCs w:val="32"/>
          <w:lang w:val="en-US" w:eastAsia="zh-CN"/>
        </w:rPr>
        <w:t>2.具有开展知识产权推广、培训等活动的经验</w:t>
      </w:r>
      <w:r>
        <w:rPr>
          <w:rFonts w:hint="eastAsia" w:ascii="仿宋_GB2312" w:cs="Times New Roman"/>
          <w:sz w:val="32"/>
          <w:szCs w:val="32"/>
          <w:lang w:val="en-US" w:eastAsia="zh-CN"/>
        </w:rPr>
        <w:t>；</w:t>
      </w:r>
    </w:p>
    <w:p>
      <w:pPr>
        <w:spacing w:line="360" w:lineRule="auto"/>
        <w:ind w:firstLine="640" w:firstLineChars="200"/>
        <w:rPr>
          <w:rFonts w:hint="eastAsia" w:ascii="仿宋_GB2312" w:hAnsi="Times New Roman" w:cs="Times New Roman"/>
          <w:sz w:val="32"/>
          <w:szCs w:val="32"/>
          <w:lang w:val="en-US" w:eastAsia="zh-CN"/>
        </w:rPr>
      </w:pPr>
      <w:r>
        <w:rPr>
          <w:rFonts w:hint="eastAsia" w:ascii="仿宋_GB2312" w:hAnsi="Times New Roman" w:cs="Times New Roman"/>
          <w:sz w:val="32"/>
          <w:szCs w:val="32"/>
          <w:lang w:val="en-US" w:eastAsia="zh-CN"/>
        </w:rPr>
        <w:t>3.具有丰富的类似项目承担经验。</w:t>
      </w:r>
    </w:p>
    <w:p>
      <w:pPr>
        <w:pStyle w:val="4"/>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eastAsia"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六、不予资助情形</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申请人</w:t>
      </w:r>
      <w:r>
        <w:rPr>
          <w:rFonts w:hint="eastAsia" w:ascii="仿宋_GB2312" w:eastAsia="仿宋_GB2312"/>
          <w:sz w:val="32"/>
          <w:szCs w:val="32"/>
        </w:rPr>
        <w:t>有下列情形之一的，不予资助</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（一）</w:t>
      </w:r>
      <w:r>
        <w:rPr>
          <w:rFonts w:hint="eastAsia" w:ascii="仿宋_GB2312" w:eastAsia="仿宋_GB2312"/>
          <w:sz w:val="32"/>
          <w:szCs w:val="32"/>
        </w:rPr>
        <w:t>不符合相关法律法规、专项资金管理办法和申报指南要求的</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（二）</w:t>
      </w:r>
      <w:r>
        <w:rPr>
          <w:rFonts w:hint="eastAsia" w:ascii="仿宋_GB2312" w:eastAsia="仿宋_GB2312"/>
          <w:sz w:val="32"/>
          <w:szCs w:val="32"/>
        </w:rPr>
        <w:t>被列入市财政专项资金违规、失信信息名单的</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（三）</w:t>
      </w:r>
      <w:r>
        <w:rPr>
          <w:rFonts w:hint="eastAsia" w:ascii="仿宋_GB2312" w:eastAsia="仿宋_GB2312"/>
          <w:sz w:val="32"/>
          <w:szCs w:val="32"/>
        </w:rPr>
        <w:t>经查询深圳市信用网，被列入国家有关部门的《严重违法失信企业名单》</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（四）</w:t>
      </w:r>
      <w:r>
        <w:rPr>
          <w:rFonts w:hint="eastAsia" w:ascii="仿宋_GB2312" w:eastAsia="仿宋_GB2312"/>
          <w:sz w:val="32"/>
          <w:szCs w:val="32"/>
        </w:rPr>
        <w:t>拒不执行生效的知识产权行政处理决定或者司法裁判的，或侵犯他人知识产权构成犯罪的</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sz w:val="32"/>
          <w:szCs w:val="32"/>
        </w:rPr>
      </w:pPr>
      <w:r>
        <w:rPr>
          <w:rFonts w:hint="eastAsia" w:ascii="仿宋_GB2312" w:eastAsia="仿宋_GB2312"/>
          <w:sz w:val="32"/>
          <w:szCs w:val="32"/>
          <w:lang w:eastAsia="zh-CN"/>
        </w:rPr>
        <w:t>（五）</w:t>
      </w:r>
      <w:r>
        <w:rPr>
          <w:rFonts w:hint="eastAsia" w:ascii="仿宋_GB2312" w:eastAsia="仿宋_GB2312"/>
          <w:sz w:val="32"/>
          <w:szCs w:val="32"/>
        </w:rPr>
        <w:t>经查询人民法院公告网，发现已进入破产清算程序的</w:t>
      </w:r>
      <w:r>
        <w:rPr>
          <w:rFonts w:hint="eastAsia" w:ascii="仿宋_GB2312"/>
          <w:sz w:val="32"/>
          <w:szCs w:val="32"/>
          <w:lang w:eastAsia="zh-CN"/>
        </w:rPr>
        <w:t>。</w:t>
      </w:r>
    </w:p>
    <w:p>
      <w:pPr>
        <w:pStyle w:val="8"/>
        <w:spacing w:line="360" w:lineRule="auto"/>
        <w:ind w:firstLine="640"/>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、申报材料</w:t>
      </w:r>
    </w:p>
    <w:p>
      <w:pPr>
        <w:widowControl/>
        <w:snapToGrid/>
        <w:spacing w:line="360" w:lineRule="auto"/>
        <w:ind w:firstLine="482" w:firstLineChars="150"/>
        <w:rPr>
          <w:rFonts w:hint="eastAsia" w:ascii="仿宋_GB2312" w:hAnsi="Times New Roman" w:eastAsia="仿宋_GB2312" w:cs="Times New Roman"/>
          <w:b/>
          <w:bCs w:val="0"/>
          <w:sz w:val="32"/>
          <w:szCs w:val="32"/>
        </w:rPr>
      </w:pPr>
      <w:r>
        <w:rPr>
          <w:rFonts w:hint="eastAsia" w:ascii="仿宋_GB2312" w:hAnsi="Times New Roman" w:eastAsia="仿宋_GB2312" w:cs="Times New Roman"/>
          <w:b/>
          <w:bCs w:val="0"/>
          <w:sz w:val="32"/>
          <w:szCs w:val="32"/>
        </w:rPr>
        <w:t>（一）项目申请书</w:t>
      </w:r>
    </w:p>
    <w:p>
      <w:pPr>
        <w:spacing w:line="360" w:lineRule="auto"/>
        <w:ind w:firstLine="640" w:firstLineChars="200"/>
        <w:rPr>
          <w:rFonts w:hint="eastAsia" w:ascii="仿宋_GB2312" w:hAnsi="Times New Roman" w:cs="Times New Roman"/>
          <w:sz w:val="32"/>
          <w:szCs w:val="32"/>
          <w:lang w:val="en-US" w:eastAsia="zh-CN"/>
        </w:rPr>
      </w:pPr>
      <w:r>
        <w:rPr>
          <w:rFonts w:hint="eastAsia" w:ascii="仿宋_GB2312" w:hAnsi="Times New Roman" w:cs="Times New Roman"/>
          <w:sz w:val="32"/>
          <w:szCs w:val="32"/>
          <w:lang w:val="en-US" w:eastAsia="zh-CN"/>
        </w:rPr>
        <w:t>在申报系统上在线填写项目</w:t>
      </w:r>
      <w:r>
        <w:rPr>
          <w:rFonts w:hint="eastAsia" w:ascii="仿宋_GB2312" w:cs="Times New Roman"/>
          <w:sz w:val="32"/>
          <w:szCs w:val="32"/>
          <w:lang w:val="en-US" w:eastAsia="zh-CN"/>
        </w:rPr>
        <w:t>填</w:t>
      </w:r>
      <w:r>
        <w:rPr>
          <w:rFonts w:hint="eastAsia" w:ascii="仿宋_GB2312" w:hAnsi="Times New Roman" w:cs="Times New Roman"/>
          <w:sz w:val="32"/>
          <w:szCs w:val="32"/>
          <w:lang w:val="en-US" w:eastAsia="zh-CN"/>
        </w:rPr>
        <w:t>报信息</w:t>
      </w:r>
      <w:r>
        <w:rPr>
          <w:rFonts w:hint="eastAsia" w:ascii="仿宋_GB2312" w:cs="Times New Roman"/>
          <w:sz w:val="32"/>
          <w:szCs w:val="32"/>
          <w:lang w:val="en-US" w:eastAsia="zh-CN"/>
        </w:rPr>
        <w:t>，并参照</w:t>
      </w:r>
      <w:r>
        <w:rPr>
          <w:rFonts w:hint="eastAsia" w:ascii="仿宋_GB2312"/>
          <w:sz w:val="32"/>
          <w:szCs w:val="32"/>
          <w:lang w:eastAsia="zh-CN"/>
        </w:rPr>
        <w:t>系统模版填写《项目申报书》，加盖清晰公章，文件为</w:t>
      </w:r>
      <w:r>
        <w:rPr>
          <w:rFonts w:hint="eastAsia" w:ascii="仿宋_GB2312"/>
          <w:sz w:val="32"/>
          <w:szCs w:val="32"/>
          <w:lang w:val="en-US" w:eastAsia="zh-CN"/>
        </w:rPr>
        <w:t>pdf格式提交至系统。</w:t>
      </w:r>
    </w:p>
    <w:p>
      <w:pPr>
        <w:widowControl/>
        <w:snapToGrid/>
        <w:spacing w:line="360" w:lineRule="auto"/>
        <w:ind w:firstLine="482" w:firstLineChars="150"/>
        <w:rPr>
          <w:rFonts w:hint="eastAsia" w:ascii="仿宋_GB2312" w:hAnsi="Times New Roman" w:eastAsia="仿宋_GB2312" w:cs="Times New Roman"/>
          <w:b/>
          <w:bCs w:val="0"/>
          <w:sz w:val="32"/>
          <w:szCs w:val="32"/>
          <w:lang w:eastAsia="zh-CN"/>
        </w:rPr>
      </w:pPr>
      <w:r>
        <w:rPr>
          <w:rFonts w:hint="eastAsia" w:ascii="仿宋_GB2312" w:hAnsi="Times New Roman" w:eastAsia="仿宋_GB2312" w:cs="Times New Roman"/>
          <w:b/>
          <w:bCs w:val="0"/>
          <w:sz w:val="32"/>
          <w:szCs w:val="32"/>
        </w:rPr>
        <w:t>（二）申报单位主体资格</w:t>
      </w:r>
      <w:r>
        <w:rPr>
          <w:rFonts w:hint="eastAsia" w:ascii="仿宋_GB2312" w:hAnsi="Times New Roman" w:eastAsia="仿宋_GB2312" w:cs="Times New Roman"/>
          <w:b/>
          <w:bCs w:val="0"/>
          <w:sz w:val="32"/>
          <w:szCs w:val="32"/>
          <w:lang w:eastAsia="zh-CN"/>
        </w:rPr>
        <w:t>材料</w:t>
      </w:r>
    </w:p>
    <w:p>
      <w:pPr>
        <w:snapToGrid w:val="0"/>
        <w:spacing w:line="360" w:lineRule="auto"/>
        <w:ind w:firstLine="640" w:firstLineChars="200"/>
        <w:rPr>
          <w:rFonts w:hint="eastAsia" w:ascii="仿宋_GB2312" w:cs="Times New Roman"/>
          <w:sz w:val="32"/>
          <w:szCs w:val="32"/>
          <w:lang w:eastAsia="zh-CN"/>
        </w:rPr>
      </w:pPr>
      <w:r>
        <w:rPr>
          <w:rFonts w:hint="eastAsia" w:ascii="仿宋_GB2312"/>
          <w:sz w:val="32"/>
          <w:szCs w:val="32"/>
          <w:lang w:val="en-US" w:eastAsia="zh-CN"/>
        </w:rPr>
        <w:t>1</w:t>
      </w:r>
      <w:r>
        <w:rPr>
          <w:rFonts w:hint="eastAsia" w:ascii="仿宋_GB2312" w:eastAsia="仿宋_GB2312"/>
          <w:sz w:val="32"/>
          <w:szCs w:val="32"/>
        </w:rPr>
        <w:t>．</w:t>
      </w:r>
      <w:r>
        <w:rPr>
          <w:rFonts w:hint="eastAsia" w:ascii="仿宋_GB2312" w:hAnsi="Times New Roman" w:eastAsia="仿宋_GB2312" w:cs="Times New Roman"/>
          <w:sz w:val="32"/>
          <w:szCs w:val="32"/>
        </w:rPr>
        <w:t>申请人根据单位性质，提交</w:t>
      </w:r>
      <w:r>
        <w:rPr>
          <w:rFonts w:hint="eastAsia" w:ascii="仿宋_GB2312" w:cs="Times New Roman"/>
          <w:sz w:val="32"/>
          <w:szCs w:val="32"/>
          <w:lang w:eastAsia="zh-CN"/>
        </w:rPr>
        <w:t>对应的</w:t>
      </w:r>
      <w:r>
        <w:rPr>
          <w:rFonts w:hint="eastAsia" w:ascii="仿宋_GB2312" w:hAnsi="Times New Roman" w:eastAsia="仿宋_GB2312" w:cs="Times New Roman"/>
          <w:sz w:val="32"/>
          <w:szCs w:val="32"/>
        </w:rPr>
        <w:t>主体资格材料的原件彩色扫描件或者加盖公章的复印件</w:t>
      </w:r>
      <w:r>
        <w:rPr>
          <w:rFonts w:hint="eastAsia" w:ascii="仿宋_GB2312" w:cs="Times New Roman"/>
          <w:sz w:val="32"/>
          <w:szCs w:val="32"/>
          <w:lang w:eastAsia="zh-CN"/>
        </w:rPr>
        <w:t>。</w:t>
      </w:r>
    </w:p>
    <w:p>
      <w:pPr>
        <w:snapToGrid w:val="0"/>
        <w:spacing w:line="360" w:lineRule="auto"/>
        <w:ind w:firstLine="640" w:firstLineChars="200"/>
        <w:rPr>
          <w:rFonts w:hint="default"/>
          <w:lang w:val="en-US"/>
        </w:rPr>
      </w:pPr>
      <w:r>
        <w:rPr>
          <w:rFonts w:hint="eastAsia" w:ascii="仿宋_GB2312" w:cs="Times New Roman"/>
          <w:sz w:val="32"/>
          <w:szCs w:val="32"/>
          <w:lang w:val="en-US" w:eastAsia="zh-CN"/>
        </w:rPr>
        <w:t>2</w:t>
      </w:r>
      <w:r>
        <w:rPr>
          <w:rFonts w:hint="eastAsia" w:ascii="仿宋_GB2312" w:eastAsia="仿宋_GB2312"/>
          <w:sz w:val="32"/>
          <w:szCs w:val="32"/>
        </w:rPr>
        <w:t>．</w:t>
      </w:r>
      <w:r>
        <w:rPr>
          <w:rStyle w:val="7"/>
          <w:rFonts w:hint="eastAsia" w:ascii="仿宋_GB2312" w:hAnsi="仿宋_GB2312" w:cs="仿宋_GB2312"/>
          <w:color w:val="000000"/>
          <w:kern w:val="2"/>
          <w:sz w:val="32"/>
          <w:szCs w:val="32"/>
          <w:lang w:val="en-US" w:eastAsia="zh-CN" w:bidi="ar-SA"/>
        </w:rPr>
        <w:t>提供</w:t>
      </w:r>
      <w:r>
        <w:rPr>
          <w:rStyle w:val="7"/>
          <w:rFonts w:hint="eastAsia" w:ascii="仿宋_GB2312" w:hAnsi="仿宋_GB2312" w:eastAsia="仿宋_GB2312" w:cs="仿宋_GB2312"/>
          <w:color w:val="000000"/>
          <w:kern w:val="2"/>
          <w:sz w:val="32"/>
          <w:szCs w:val="32"/>
          <w:lang w:val="en-US" w:eastAsia="zh-CN" w:bidi="ar-SA"/>
        </w:rPr>
        <w:t>在深圳市从事生产经营活动，在深圳市拥有稳定办公场所</w:t>
      </w:r>
      <w:r>
        <w:rPr>
          <w:rStyle w:val="7"/>
          <w:rFonts w:hint="eastAsia" w:ascii="仿宋_GB2312" w:hAnsi="仿宋_GB2312" w:cs="仿宋_GB2312"/>
          <w:color w:val="000000"/>
          <w:kern w:val="2"/>
          <w:sz w:val="32"/>
          <w:szCs w:val="32"/>
          <w:lang w:val="en-US" w:eastAsia="zh-CN" w:bidi="ar-SA"/>
        </w:rPr>
        <w:t>相关证明材料</w:t>
      </w:r>
      <w:r>
        <w:rPr>
          <w:rFonts w:hint="eastAsia" w:ascii="仿宋_GB2312" w:hAnsi="Times New Roman" w:eastAsia="仿宋_GB2312" w:cs="Times New Roman"/>
          <w:sz w:val="32"/>
          <w:szCs w:val="32"/>
          <w:lang w:eastAsia="zh-CN"/>
        </w:rPr>
        <w:t>。</w:t>
      </w:r>
      <w:r>
        <w:rPr>
          <w:rFonts w:hint="eastAsia" w:ascii="仿宋_GB2312" w:cs="Times New Roman"/>
          <w:sz w:val="32"/>
          <w:szCs w:val="32"/>
          <w:lang w:eastAsia="zh-CN"/>
        </w:rPr>
        <w:t>文件为</w:t>
      </w:r>
      <w:r>
        <w:rPr>
          <w:rFonts w:hint="eastAsia" w:ascii="仿宋_GB2312" w:cs="Times New Roman"/>
          <w:sz w:val="32"/>
          <w:szCs w:val="32"/>
          <w:lang w:val="en-US" w:eastAsia="zh-CN"/>
        </w:rPr>
        <w:t>pdf格式文档。</w:t>
      </w:r>
    </w:p>
    <w:p>
      <w:pPr>
        <w:snapToGrid w:val="0"/>
        <w:spacing w:line="360" w:lineRule="auto"/>
        <w:ind w:firstLine="640" w:firstLineChars="200"/>
        <w:rPr>
          <w:rFonts w:hint="eastAsia" w:ascii="仿宋_GB2312" w:eastAsia="仿宋_GB2312"/>
          <w:sz w:val="32"/>
          <w:szCs w:val="32"/>
        </w:rPr>
      </w:pPr>
      <w:r>
        <w:rPr>
          <w:rFonts w:hint="eastAsia" w:ascii="仿宋_GB2312" w:cs="Times New Roman"/>
          <w:sz w:val="32"/>
          <w:szCs w:val="32"/>
          <w:lang w:val="en-US" w:eastAsia="zh-CN"/>
        </w:rPr>
        <w:t>3</w:t>
      </w:r>
      <w:r>
        <w:rPr>
          <w:rFonts w:hint="eastAsia" w:ascii="仿宋_GB2312" w:eastAsia="仿宋_GB2312"/>
          <w:sz w:val="32"/>
          <w:szCs w:val="32"/>
        </w:rPr>
        <w:t>．申请人自行申报的，需提交《申报项目委托情况申明》（参照申报系统模版）、经办人的身份证（正反面）、社保卡（正反面）和近三个月社保缴纳费用明细表，上述材料（原件或复印件）均需加盖申请人清晰公章，提交形式为彩色扫描件。</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委托代办机构申报的，应当提交申请人和被委托代办机构共同出具的《申报项目委托情况申明》（参照申报系统模版）、代办机构经办人的身份证（正反面）、社保卡（正反面）和近三个月社保缴纳费用明细表，上述材料（原件或复印件）均需加盖申请人和代办机构双方公章。</w:t>
      </w:r>
    </w:p>
    <w:p>
      <w:pPr>
        <w:snapToGrid w:val="0"/>
        <w:spacing w:line="360" w:lineRule="auto"/>
        <w:ind w:firstLine="640" w:firstLineChars="200"/>
        <w:rPr>
          <w:rFonts w:hint="eastAsia" w:ascii="仿宋_GB2312" w:eastAsia="仿宋_GB2312"/>
          <w:sz w:val="32"/>
          <w:szCs w:val="32"/>
        </w:rPr>
      </w:pPr>
      <w:r>
        <w:rPr>
          <w:rFonts w:hint="eastAsia" w:ascii="仿宋_GB2312"/>
          <w:sz w:val="32"/>
          <w:szCs w:val="32"/>
          <w:lang w:val="en-US" w:eastAsia="zh-CN"/>
        </w:rPr>
        <w:t>4</w:t>
      </w:r>
      <w:r>
        <w:rPr>
          <w:rFonts w:hint="eastAsia" w:ascii="仿宋_GB2312" w:eastAsia="仿宋_GB2312"/>
          <w:sz w:val="32"/>
          <w:szCs w:val="32"/>
        </w:rPr>
        <w:t>.申请人类型为企业时应当进入人民法院公告网（https://rmfygg.court.gov.cn/），公告类型选择破产文书进行查询，查询结果为“没有找到符合条件的相关内容”进行全屏截图证明并加盖清晰公章。</w:t>
      </w:r>
    </w:p>
    <w:p>
      <w:pPr>
        <w:snapToGrid w:val="0"/>
        <w:spacing w:line="360" w:lineRule="auto"/>
        <w:ind w:firstLine="640" w:firstLineChars="200"/>
        <w:rPr>
          <w:rFonts w:hint="eastAsia" w:ascii="仿宋_GB2312" w:hAnsi="Times New Roman" w:eastAsia="仿宋_GB2312" w:cs="Times New Roman"/>
          <w:sz w:val="32"/>
          <w:szCs w:val="32"/>
        </w:rPr>
      </w:pPr>
      <w:r>
        <w:rPr>
          <w:rFonts w:hint="eastAsia" w:ascii="仿宋_GB2312"/>
          <w:sz w:val="32"/>
          <w:szCs w:val="32"/>
          <w:lang w:val="en-US" w:eastAsia="zh-CN"/>
        </w:rPr>
        <w:t>5</w:t>
      </w:r>
      <w:r>
        <w:rPr>
          <w:rFonts w:hint="eastAsia" w:ascii="仿宋_GB2312" w:eastAsia="仿宋_GB2312"/>
          <w:sz w:val="32"/>
          <w:szCs w:val="32"/>
        </w:rPr>
        <w:t>.申请人需将上述1至</w:t>
      </w:r>
      <w:r>
        <w:rPr>
          <w:rFonts w:hint="eastAsia" w:ascii="仿宋_GB2312"/>
          <w:sz w:val="32"/>
          <w:szCs w:val="32"/>
          <w:lang w:val="en-US" w:eastAsia="zh-CN"/>
        </w:rPr>
        <w:t>4</w:t>
      </w:r>
      <w:r>
        <w:rPr>
          <w:rFonts w:hint="eastAsia" w:ascii="仿宋_GB2312" w:eastAsia="仿宋_GB2312"/>
          <w:sz w:val="32"/>
          <w:szCs w:val="32"/>
        </w:rPr>
        <w:t>项申请主体资格材料制作在一份PDF格式文档内并上传至系统。</w:t>
      </w:r>
    </w:p>
    <w:p>
      <w:pPr>
        <w:widowControl/>
        <w:snapToGrid w:val="0"/>
        <w:spacing w:line="360" w:lineRule="auto"/>
        <w:ind w:firstLine="643"/>
        <w:rPr>
          <w:rFonts w:hint="eastAsia" w:ascii="仿宋_GB2312" w:cs="Times New Roman"/>
          <w:b/>
          <w:bCs/>
          <w:sz w:val="32"/>
          <w:szCs w:val="32"/>
          <w:lang w:val="en-US" w:eastAsia="zh-CN"/>
        </w:rPr>
      </w:pPr>
      <w:r>
        <w:rPr>
          <w:rFonts w:hint="eastAsia" w:ascii="仿宋_GB2312" w:hAnsi="Times New Roman" w:eastAsia="仿宋_GB2312" w:cs="Times New Roman"/>
          <w:b/>
          <w:bCs w:val="0"/>
          <w:sz w:val="32"/>
          <w:szCs w:val="32"/>
        </w:rPr>
        <w:t>（三）</w:t>
      </w:r>
      <w:r>
        <w:rPr>
          <w:rFonts w:hint="eastAsia" w:ascii="仿宋_GB2312" w:cs="Times New Roman"/>
          <w:b/>
          <w:bCs/>
          <w:sz w:val="32"/>
          <w:szCs w:val="32"/>
          <w:lang w:val="en-US" w:eastAsia="zh-CN"/>
        </w:rPr>
        <w:t>具有丰富的</w:t>
      </w:r>
      <w:r>
        <w:rPr>
          <w:rFonts w:hint="eastAsia" w:ascii="仿宋_GB2312" w:hAnsi="Times New Roman" w:cs="Times New Roman"/>
          <w:b/>
          <w:bCs/>
          <w:sz w:val="32"/>
          <w:szCs w:val="32"/>
          <w:lang w:val="en-US" w:eastAsia="zh-CN"/>
        </w:rPr>
        <w:t>地理标志产品商标注册、</w:t>
      </w:r>
      <w:r>
        <w:rPr>
          <w:rFonts w:hint="eastAsia" w:ascii="仿宋_GB2312" w:cs="Times New Roman"/>
          <w:b/>
          <w:bCs/>
          <w:sz w:val="32"/>
          <w:szCs w:val="32"/>
          <w:lang w:val="en-US" w:eastAsia="zh-CN"/>
        </w:rPr>
        <w:t>运用或</w:t>
      </w:r>
      <w:r>
        <w:rPr>
          <w:rFonts w:hint="eastAsia" w:ascii="仿宋_GB2312" w:hAnsi="Times New Roman" w:cs="Times New Roman"/>
          <w:b/>
          <w:bCs/>
          <w:sz w:val="32"/>
          <w:szCs w:val="32"/>
          <w:lang w:val="en-US" w:eastAsia="zh-CN"/>
        </w:rPr>
        <w:t>管理</w:t>
      </w:r>
      <w:r>
        <w:rPr>
          <w:rFonts w:hint="eastAsia" w:ascii="仿宋_GB2312" w:cs="Times New Roman"/>
          <w:b/>
          <w:bCs/>
          <w:sz w:val="32"/>
          <w:szCs w:val="32"/>
          <w:lang w:val="en-US" w:eastAsia="zh-CN"/>
        </w:rPr>
        <w:t>等经验；</w:t>
      </w:r>
    </w:p>
    <w:p>
      <w:pPr>
        <w:pStyle w:val="8"/>
        <w:keepNext w:val="0"/>
        <w:keepLines w:val="0"/>
        <w:numPr>
          <w:ilvl w:val="0"/>
          <w:numId w:val="0"/>
        </w:numPr>
        <w:snapToGrid w:val="0"/>
        <w:spacing w:line="360" w:lineRule="auto"/>
        <w:ind w:firstLine="640" w:firstLineChars="200"/>
        <w:rPr>
          <w:rFonts w:hint="eastAsia" w:ascii="仿宋_GB2312" w:eastAsia="仿宋_GB2312"/>
          <w:bCs/>
          <w:sz w:val="32"/>
          <w:szCs w:val="32"/>
          <w:lang w:val="en-US" w:eastAsia="zh-CN"/>
        </w:rPr>
      </w:pPr>
      <w:r>
        <w:rPr>
          <w:rFonts w:hint="eastAsia" w:ascii="仿宋_GB2312" w:eastAsia="仿宋_GB2312"/>
          <w:bCs/>
          <w:sz w:val="32"/>
          <w:szCs w:val="32"/>
          <w:lang w:val="en-US" w:eastAsia="zh-CN"/>
        </w:rPr>
        <w:t>1.提供过往申请或辅导地理标志产品商标注册证明材料包括但不限于协议、注册文件、来往信函等证明材料，所提供证明材料应当加盖清晰公章，并形成pdf格式文件。</w:t>
      </w:r>
    </w:p>
    <w:p>
      <w:pPr>
        <w:pStyle w:val="8"/>
        <w:keepNext w:val="0"/>
        <w:keepLines w:val="0"/>
        <w:numPr>
          <w:ilvl w:val="0"/>
          <w:numId w:val="0"/>
        </w:numPr>
        <w:snapToGrid w:val="0"/>
        <w:spacing w:line="360" w:lineRule="auto"/>
        <w:ind w:firstLine="640" w:firstLineChars="200"/>
        <w:rPr>
          <w:rFonts w:hint="default" w:ascii="仿宋_GB2312" w:eastAsia="仿宋_GB2312"/>
          <w:bCs/>
          <w:sz w:val="32"/>
          <w:szCs w:val="32"/>
          <w:lang w:val="en-US" w:eastAsia="zh-CN"/>
        </w:rPr>
      </w:pPr>
      <w:r>
        <w:rPr>
          <w:rFonts w:hint="eastAsia" w:ascii="仿宋_GB2312" w:eastAsia="仿宋_GB2312"/>
          <w:bCs/>
          <w:sz w:val="32"/>
          <w:szCs w:val="32"/>
          <w:lang w:val="en-US" w:eastAsia="zh-CN"/>
        </w:rPr>
        <w:t>2.提供</w:t>
      </w:r>
      <w:r>
        <w:rPr>
          <w:rFonts w:hint="eastAsia" w:ascii="仿宋_GB2312" w:hAnsi="Calibri" w:eastAsia="仿宋_GB2312" w:cs="Calibri"/>
          <w:bCs/>
          <w:sz w:val="32"/>
          <w:szCs w:val="32"/>
          <w:lang w:val="en-US" w:eastAsia="zh-CN"/>
        </w:rPr>
        <w:t>地理标志产品商标运用</w:t>
      </w:r>
      <w:r>
        <w:rPr>
          <w:rFonts w:hint="eastAsia" w:ascii="仿宋_GB2312" w:eastAsia="仿宋_GB2312" w:cs="Calibri"/>
          <w:bCs/>
          <w:sz w:val="32"/>
          <w:szCs w:val="32"/>
          <w:lang w:val="en-US" w:eastAsia="zh-CN"/>
        </w:rPr>
        <w:t>相关材料，包括但不限于</w:t>
      </w:r>
      <w:r>
        <w:rPr>
          <w:rFonts w:hint="eastAsia" w:ascii="仿宋_GB2312" w:hAnsi="Verdana" w:eastAsia="仿宋_GB2312" w:cs="宋体"/>
          <w:color w:val="000000"/>
          <w:kern w:val="0"/>
          <w:sz w:val="32"/>
          <w:szCs w:val="32"/>
          <w:lang w:val="en-US" w:eastAsia="zh-CN"/>
        </w:rPr>
        <w:t>与电商企业对接、</w:t>
      </w:r>
      <w:r>
        <w:rPr>
          <w:rFonts w:hint="eastAsia" w:ascii="仿宋_GB2312" w:eastAsia="仿宋_GB2312" w:cs="Calibri"/>
          <w:bCs/>
          <w:sz w:val="32"/>
          <w:szCs w:val="32"/>
          <w:lang w:val="en-US" w:eastAsia="zh-CN"/>
        </w:rPr>
        <w:t>参加</w:t>
      </w:r>
      <w:r>
        <w:rPr>
          <w:rFonts w:hint="eastAsia" w:ascii="仿宋_GB2312" w:hAnsi="Verdana" w:eastAsia="仿宋_GB2312" w:cs="宋体"/>
          <w:color w:val="000000"/>
          <w:kern w:val="0"/>
          <w:sz w:val="32"/>
          <w:szCs w:val="32"/>
          <w:lang w:val="en-US" w:eastAsia="zh-CN"/>
        </w:rPr>
        <w:t>展会、推介会、研讨会、讲座等活动推广地理标志产品证明文件，</w:t>
      </w:r>
      <w:r>
        <w:rPr>
          <w:rFonts w:hint="eastAsia" w:ascii="仿宋_GB2312" w:eastAsia="仿宋_GB2312"/>
          <w:bCs/>
          <w:sz w:val="32"/>
          <w:szCs w:val="32"/>
          <w:lang w:val="en-US" w:eastAsia="zh-CN"/>
        </w:rPr>
        <w:t>所提供证明材料应当加盖清晰公章，属于同一类型证明材料存放同一文件夹。</w:t>
      </w:r>
    </w:p>
    <w:p>
      <w:pPr>
        <w:pStyle w:val="8"/>
        <w:keepNext w:val="0"/>
        <w:keepLines w:val="0"/>
        <w:numPr>
          <w:ilvl w:val="0"/>
          <w:numId w:val="0"/>
        </w:numPr>
        <w:snapToGrid w:val="0"/>
        <w:spacing w:line="360" w:lineRule="auto"/>
        <w:ind w:firstLine="640" w:firstLineChars="200"/>
        <w:rPr>
          <w:rFonts w:hint="eastAsia" w:ascii="仿宋_GB2312" w:eastAsia="仿宋_GB2312" w:cs="Calibri"/>
          <w:b w:val="0"/>
          <w:bCs/>
          <w:sz w:val="32"/>
          <w:szCs w:val="32"/>
          <w:lang w:val="en-US" w:eastAsia="zh-CN"/>
        </w:rPr>
      </w:pPr>
      <w:r>
        <w:rPr>
          <w:rFonts w:hint="eastAsia" w:ascii="仿宋_GB2312" w:eastAsia="仿宋_GB2312"/>
          <w:bCs/>
          <w:sz w:val="32"/>
          <w:szCs w:val="32"/>
          <w:lang w:val="en-US" w:eastAsia="zh-CN"/>
        </w:rPr>
        <w:t>3.提交</w:t>
      </w:r>
      <w:r>
        <w:rPr>
          <w:rFonts w:hint="eastAsia" w:ascii="仿宋_GB2312" w:hAnsi="Calibri" w:eastAsia="仿宋_GB2312" w:cs="Calibri"/>
          <w:b w:val="0"/>
          <w:bCs/>
          <w:sz w:val="32"/>
          <w:szCs w:val="32"/>
          <w:lang w:val="en-US" w:eastAsia="zh-CN"/>
        </w:rPr>
        <w:t>地理标志产品商标管理规则</w:t>
      </w:r>
      <w:r>
        <w:rPr>
          <w:rFonts w:hint="eastAsia" w:ascii="仿宋_GB2312" w:eastAsia="仿宋_GB2312" w:cs="Calibri"/>
          <w:b w:val="0"/>
          <w:bCs/>
          <w:sz w:val="32"/>
          <w:szCs w:val="32"/>
          <w:lang w:val="en-US" w:eastAsia="zh-CN"/>
        </w:rPr>
        <w:t>相关制度，文件为pdf格式文档。</w:t>
      </w:r>
    </w:p>
    <w:p>
      <w:pPr>
        <w:pStyle w:val="8"/>
        <w:keepNext w:val="0"/>
        <w:keepLines w:val="0"/>
        <w:numPr>
          <w:ilvl w:val="0"/>
          <w:numId w:val="0"/>
        </w:numPr>
        <w:snapToGrid w:val="0"/>
        <w:spacing w:line="360" w:lineRule="auto"/>
        <w:ind w:firstLine="640" w:firstLineChars="200"/>
        <w:rPr>
          <w:rFonts w:hint="default" w:ascii="仿宋_GB2312" w:eastAsia="仿宋_GB2312" w:cs="Calibri"/>
          <w:b w:val="0"/>
          <w:bCs/>
          <w:sz w:val="32"/>
          <w:szCs w:val="32"/>
          <w:lang w:val="en-US" w:eastAsia="zh-CN"/>
        </w:rPr>
      </w:pPr>
      <w:r>
        <w:rPr>
          <w:rFonts w:hint="eastAsia" w:ascii="仿宋_GB2312" w:eastAsia="仿宋_GB2312" w:cs="Calibri"/>
          <w:b w:val="0"/>
          <w:bCs/>
          <w:sz w:val="32"/>
          <w:szCs w:val="32"/>
          <w:lang w:val="en-US" w:eastAsia="zh-CN"/>
        </w:rPr>
        <w:t>4.</w:t>
      </w:r>
      <w:r>
        <w:rPr>
          <w:rFonts w:hint="eastAsia" w:ascii="仿宋_GB2312" w:eastAsia="仿宋_GB2312"/>
          <w:sz w:val="32"/>
          <w:szCs w:val="32"/>
        </w:rPr>
        <w:t>将上述1至</w:t>
      </w:r>
      <w:r>
        <w:rPr>
          <w:rFonts w:hint="eastAsia" w:ascii="仿宋_GB2312" w:eastAsia="仿宋_GB2312"/>
          <w:sz w:val="32"/>
          <w:szCs w:val="32"/>
          <w:lang w:val="en-US" w:eastAsia="zh-CN"/>
        </w:rPr>
        <w:t>3</w:t>
      </w:r>
      <w:r>
        <w:rPr>
          <w:rFonts w:hint="eastAsia" w:ascii="仿宋_GB2312" w:eastAsia="仿宋_GB2312"/>
          <w:sz w:val="32"/>
          <w:szCs w:val="32"/>
        </w:rPr>
        <w:t>项</w:t>
      </w:r>
      <w:r>
        <w:rPr>
          <w:rFonts w:hint="eastAsia" w:ascii="仿宋_GB2312" w:eastAsia="仿宋_GB2312"/>
          <w:sz w:val="32"/>
          <w:szCs w:val="32"/>
          <w:lang w:eastAsia="zh-CN"/>
        </w:rPr>
        <w:t>证明文件形成</w:t>
      </w:r>
      <w:r>
        <w:rPr>
          <w:rFonts w:hint="eastAsia" w:ascii="仿宋_GB2312" w:eastAsia="仿宋_GB2312"/>
          <w:sz w:val="32"/>
          <w:szCs w:val="32"/>
          <w:lang w:val="en-US" w:eastAsia="zh-CN"/>
        </w:rPr>
        <w:t>zip</w:t>
      </w:r>
      <w:r>
        <w:rPr>
          <w:rFonts w:hint="eastAsia" w:ascii="仿宋_GB2312" w:eastAsia="仿宋_GB2312"/>
          <w:sz w:val="32"/>
          <w:szCs w:val="32"/>
        </w:rPr>
        <w:t>格式文档</w:t>
      </w:r>
      <w:r>
        <w:rPr>
          <w:rFonts w:hint="eastAsia" w:ascii="仿宋_GB2312" w:eastAsia="仿宋_GB2312"/>
          <w:sz w:val="32"/>
          <w:szCs w:val="32"/>
          <w:lang w:eastAsia="zh-CN"/>
        </w:rPr>
        <w:t>，</w:t>
      </w:r>
      <w:r>
        <w:rPr>
          <w:rFonts w:hint="eastAsia" w:ascii="仿宋_GB2312" w:eastAsia="仿宋_GB2312"/>
          <w:sz w:val="32"/>
          <w:szCs w:val="32"/>
        </w:rPr>
        <w:t>并上传至系统。</w:t>
      </w:r>
    </w:p>
    <w:p>
      <w:pPr>
        <w:widowControl/>
        <w:snapToGrid w:val="0"/>
        <w:spacing w:line="360" w:lineRule="auto"/>
        <w:ind w:firstLine="643"/>
        <w:rPr>
          <w:rFonts w:hint="eastAsia" w:ascii="楷体_GB2312" w:hAnsi="楷体_GB2312" w:eastAsia="楷体_GB2312" w:cs="楷体_GB2312"/>
          <w:b/>
          <w:bCs/>
          <w:sz w:val="32"/>
          <w:szCs w:val="32"/>
        </w:rPr>
      </w:pPr>
      <w:r>
        <w:rPr>
          <w:rFonts w:hint="eastAsia" w:ascii="仿宋_GB2312" w:hAnsi="Times New Roman" w:eastAsia="仿宋_GB2312" w:cs="Times New Roman"/>
          <w:b/>
          <w:bCs w:val="0"/>
          <w:sz w:val="32"/>
          <w:szCs w:val="32"/>
        </w:rPr>
        <w:t>（</w:t>
      </w:r>
      <w:r>
        <w:rPr>
          <w:rFonts w:hint="eastAsia" w:ascii="仿宋_GB2312" w:cs="Times New Roman"/>
          <w:b/>
          <w:bCs w:val="0"/>
          <w:sz w:val="32"/>
          <w:szCs w:val="32"/>
          <w:lang w:eastAsia="zh-CN"/>
        </w:rPr>
        <w:t>四</w:t>
      </w:r>
      <w:r>
        <w:rPr>
          <w:rFonts w:hint="eastAsia" w:ascii="仿宋_GB2312" w:hAnsi="Times New Roman" w:eastAsia="仿宋_GB2312" w:cs="Times New Roman"/>
          <w:b/>
          <w:bCs w:val="0"/>
          <w:sz w:val="32"/>
          <w:szCs w:val="32"/>
        </w:rPr>
        <w:t>）</w:t>
      </w:r>
      <w:r>
        <w:rPr>
          <w:rFonts w:hint="eastAsia" w:ascii="仿宋_GB2312" w:hAnsi="Times New Roman" w:cs="Times New Roman"/>
          <w:b/>
          <w:bCs/>
          <w:sz w:val="32"/>
          <w:szCs w:val="32"/>
          <w:lang w:val="en-US" w:eastAsia="zh-CN"/>
        </w:rPr>
        <w:t>具有开展知识产权推广、培训等活动的经验</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eastAsia="仿宋_GB2312"/>
          <w:bCs/>
          <w:sz w:val="32"/>
          <w:szCs w:val="32"/>
          <w:lang w:eastAsia="zh-CN"/>
        </w:rPr>
      </w:pPr>
      <w:r>
        <w:rPr>
          <w:rFonts w:hint="eastAsia" w:ascii="仿宋_GB2312" w:eastAsia="仿宋_GB2312"/>
          <w:sz w:val="32"/>
          <w:szCs w:val="32"/>
          <w:highlight w:val="none"/>
          <w:lang w:val="en-US" w:eastAsia="zh-CN"/>
        </w:rPr>
        <w:t>根据系统模版填写《知识产权推广、培训活动</w:t>
      </w:r>
      <w:r>
        <w:rPr>
          <w:rFonts w:hint="eastAsia" w:ascii="仿宋_GB2312" w:eastAsia="仿宋_GB2312"/>
          <w:sz w:val="32"/>
          <w:szCs w:val="32"/>
          <w:highlight w:val="none"/>
          <w:lang w:eastAsia="zh-CN"/>
        </w:rPr>
        <w:t>列表</w:t>
      </w:r>
      <w:r>
        <w:rPr>
          <w:rFonts w:hint="eastAsia" w:ascii="仿宋_GB2312" w:eastAsia="仿宋_GB2312"/>
          <w:sz w:val="32"/>
          <w:szCs w:val="32"/>
          <w:highlight w:val="none"/>
          <w:lang w:val="en-US" w:eastAsia="zh-CN"/>
        </w:rPr>
        <w:t>》并加盖清晰公章，</w:t>
      </w:r>
      <w:r>
        <w:rPr>
          <w:rFonts w:hint="eastAsia" w:ascii="仿宋_GB2312" w:eastAsia="仿宋_GB2312"/>
          <w:bCs/>
          <w:sz w:val="32"/>
          <w:szCs w:val="32"/>
          <w:lang w:val="en-US" w:eastAsia="zh-CN"/>
        </w:rPr>
        <w:t>提供列表对应的佐证材料，材料内容包括但不限于活动照片、活动通知、签到表、活动总结等证明材料，活动属于承接国家省市级项目任务应当提供对应的合同。属于同一场知识产权活动证明材料存放同一子文件夹，并以活动名称命名，将所有文件夹</w:t>
      </w:r>
      <w:r>
        <w:rPr>
          <w:rFonts w:hint="eastAsia" w:ascii="仿宋_GB2312" w:eastAsia="仿宋_GB2312"/>
          <w:bCs/>
          <w:sz w:val="32"/>
          <w:szCs w:val="32"/>
          <w:lang w:eastAsia="zh-CN"/>
        </w:rPr>
        <w:t>形成</w:t>
      </w:r>
      <w:r>
        <w:rPr>
          <w:rFonts w:hint="eastAsia" w:ascii="仿宋_GB2312" w:eastAsia="仿宋_GB2312"/>
          <w:bCs/>
          <w:sz w:val="32"/>
          <w:szCs w:val="32"/>
          <w:lang w:val="en-US" w:eastAsia="zh-CN"/>
        </w:rPr>
        <w:t>zip</w:t>
      </w:r>
      <w:r>
        <w:rPr>
          <w:rFonts w:hint="eastAsia" w:ascii="仿宋_GB2312" w:eastAsia="仿宋_GB2312"/>
          <w:bCs/>
          <w:sz w:val="32"/>
          <w:szCs w:val="32"/>
        </w:rPr>
        <w:t>格式文档</w:t>
      </w:r>
      <w:r>
        <w:rPr>
          <w:rFonts w:hint="eastAsia" w:ascii="仿宋_GB2312" w:eastAsia="仿宋_GB2312"/>
          <w:bCs/>
          <w:sz w:val="32"/>
          <w:szCs w:val="32"/>
          <w:lang w:eastAsia="zh-CN"/>
        </w:rPr>
        <w:t>，</w:t>
      </w:r>
      <w:r>
        <w:rPr>
          <w:rFonts w:hint="eastAsia" w:ascii="仿宋_GB2312" w:eastAsia="仿宋_GB2312"/>
          <w:bCs/>
          <w:sz w:val="32"/>
          <w:szCs w:val="32"/>
        </w:rPr>
        <w:t>并上传至系统</w:t>
      </w:r>
      <w:r>
        <w:rPr>
          <w:rFonts w:hint="eastAsia" w:ascii="仿宋_GB2312" w:eastAsia="仿宋_GB2312"/>
          <w:bCs/>
          <w:sz w:val="32"/>
          <w:szCs w:val="32"/>
          <w:lang w:eastAsia="zh-CN"/>
        </w:rPr>
        <w:t>。</w:t>
      </w:r>
    </w:p>
    <w:p>
      <w:pPr>
        <w:widowControl/>
        <w:spacing w:line="360" w:lineRule="auto"/>
        <w:ind w:firstLine="482" w:firstLineChars="150"/>
        <w:rPr>
          <w:rFonts w:hint="eastAsia" w:ascii="仿宋_GB2312" w:eastAsia="仿宋_GB2312"/>
          <w:b/>
          <w:bCs/>
          <w:sz w:val="32"/>
          <w:szCs w:val="32"/>
        </w:rPr>
      </w:pPr>
      <w:r>
        <w:rPr>
          <w:rFonts w:hint="eastAsia" w:ascii="仿宋_GB2312" w:hAnsi="Times New Roman" w:eastAsia="仿宋_GB2312" w:cs="Times New Roman"/>
          <w:b/>
          <w:bCs w:val="0"/>
          <w:sz w:val="32"/>
          <w:szCs w:val="32"/>
        </w:rPr>
        <w:t>（</w:t>
      </w:r>
      <w:r>
        <w:rPr>
          <w:rFonts w:hint="eastAsia" w:ascii="仿宋_GB2312" w:cs="Times New Roman"/>
          <w:b/>
          <w:bCs w:val="0"/>
          <w:sz w:val="32"/>
          <w:szCs w:val="32"/>
          <w:lang w:eastAsia="zh-CN"/>
        </w:rPr>
        <w:t>五</w:t>
      </w:r>
      <w:r>
        <w:rPr>
          <w:rFonts w:hint="eastAsia" w:ascii="仿宋_GB2312" w:hAnsi="Times New Roman" w:eastAsia="仿宋_GB2312" w:cs="Times New Roman"/>
          <w:b/>
          <w:bCs w:val="0"/>
          <w:sz w:val="32"/>
          <w:szCs w:val="32"/>
        </w:rPr>
        <w:t>）</w:t>
      </w:r>
      <w:r>
        <w:rPr>
          <w:rFonts w:hint="eastAsia" w:ascii="仿宋_GB2312" w:hAnsi="Times New Roman" w:cs="Times New Roman"/>
          <w:b/>
          <w:bCs/>
          <w:sz w:val="32"/>
          <w:szCs w:val="32"/>
          <w:lang w:val="en-US" w:eastAsia="zh-CN"/>
        </w:rPr>
        <w:t>具有丰富的类似项目承担经验</w:t>
      </w:r>
    </w:p>
    <w:p>
      <w:pPr>
        <w:pStyle w:val="8"/>
        <w:spacing w:line="360" w:lineRule="auto"/>
        <w:ind w:firstLine="640"/>
        <w:rPr>
          <w:rFonts w:hint="eastAsia" w:ascii="仿宋_GB2312" w:eastAsia="仿宋_GB2312"/>
          <w:bCs/>
          <w:sz w:val="32"/>
          <w:szCs w:val="32"/>
          <w:lang w:val="en-US" w:eastAsia="zh-CN"/>
        </w:rPr>
      </w:pPr>
      <w:r>
        <w:rPr>
          <w:rFonts w:hint="eastAsia" w:ascii="仿宋_GB2312" w:eastAsia="仿宋_GB2312"/>
          <w:sz w:val="32"/>
          <w:szCs w:val="32"/>
        </w:rPr>
        <w:t>过往</w:t>
      </w:r>
      <w:r>
        <w:rPr>
          <w:rFonts w:hint="eastAsia" w:ascii="仿宋_GB2312" w:eastAsia="仿宋_GB2312"/>
          <w:sz w:val="32"/>
          <w:szCs w:val="32"/>
          <w:lang w:val="en-US" w:eastAsia="zh-CN"/>
        </w:rPr>
        <w:t>类似项目承担经验</w:t>
      </w:r>
      <w:r>
        <w:rPr>
          <w:rFonts w:hint="eastAsia" w:ascii="仿宋_GB2312" w:eastAsia="仿宋_GB2312"/>
          <w:sz w:val="32"/>
          <w:szCs w:val="32"/>
        </w:rPr>
        <w:t>证明文件，内容包括但不限于</w:t>
      </w:r>
      <w:r>
        <w:rPr>
          <w:rFonts w:hint="eastAsia" w:ascii="仿宋_GB2312" w:eastAsia="仿宋_GB2312"/>
          <w:sz w:val="32"/>
          <w:szCs w:val="32"/>
          <w:lang w:val="en-US" w:eastAsia="zh-CN"/>
        </w:rPr>
        <w:t>协议、政府官网截图、项目总结报告等证明文件，文件应当加盖清晰公章，</w:t>
      </w:r>
      <w:r>
        <w:rPr>
          <w:rFonts w:hint="eastAsia" w:ascii="仿宋_GB2312" w:eastAsia="仿宋_GB2312"/>
          <w:sz w:val="32"/>
          <w:szCs w:val="32"/>
        </w:rPr>
        <w:t>并形成ZIP格式压缩文档提交至系统</w:t>
      </w:r>
      <w:r>
        <w:rPr>
          <w:rFonts w:hint="eastAsia" w:ascii="仿宋_GB2312" w:eastAsia="仿宋_GB2312"/>
          <w:bCs/>
          <w:sz w:val="32"/>
          <w:szCs w:val="32"/>
          <w:lang w:val="en-US" w:eastAsia="zh-CN"/>
        </w:rPr>
        <w:t>。</w:t>
      </w:r>
    </w:p>
    <w:p>
      <w:pPr>
        <w:widowControl/>
        <w:spacing w:line="360" w:lineRule="auto"/>
        <w:ind w:firstLine="482" w:firstLineChars="150"/>
        <w:rPr>
          <w:rFonts w:hint="eastAsia" w:ascii="仿宋_GB2312" w:cs="Times New Roman"/>
          <w:b/>
          <w:bCs w:val="0"/>
          <w:sz w:val="32"/>
          <w:szCs w:val="32"/>
          <w:lang w:eastAsia="zh-CN"/>
        </w:rPr>
      </w:pPr>
      <w:r>
        <w:rPr>
          <w:rFonts w:hint="eastAsia" w:ascii="仿宋_GB2312" w:hAnsi="Times New Roman" w:eastAsia="仿宋_GB2312" w:cs="Times New Roman"/>
          <w:b/>
          <w:bCs w:val="0"/>
          <w:sz w:val="32"/>
          <w:szCs w:val="32"/>
        </w:rPr>
        <w:t>（</w:t>
      </w:r>
      <w:r>
        <w:rPr>
          <w:rFonts w:hint="eastAsia" w:ascii="仿宋_GB2312" w:cs="Times New Roman"/>
          <w:b/>
          <w:bCs w:val="0"/>
          <w:sz w:val="32"/>
          <w:szCs w:val="32"/>
          <w:lang w:eastAsia="zh-CN"/>
        </w:rPr>
        <w:t>六</w:t>
      </w:r>
      <w:r>
        <w:rPr>
          <w:rFonts w:hint="eastAsia" w:ascii="仿宋_GB2312" w:hAnsi="Times New Roman" w:eastAsia="仿宋_GB2312" w:cs="Times New Roman"/>
          <w:b/>
          <w:bCs w:val="0"/>
          <w:sz w:val="32"/>
          <w:szCs w:val="32"/>
        </w:rPr>
        <w:t>）</w:t>
      </w:r>
      <w:r>
        <w:rPr>
          <w:rFonts w:hint="eastAsia" w:ascii="仿宋_GB2312" w:cs="Times New Roman"/>
          <w:b/>
          <w:bCs w:val="0"/>
          <w:sz w:val="32"/>
          <w:szCs w:val="32"/>
          <w:lang w:eastAsia="zh-CN"/>
        </w:rPr>
        <w:t>项目设置方案</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eastAsia="仿宋_GB2312"/>
          <w:bCs/>
          <w:sz w:val="32"/>
          <w:szCs w:val="32"/>
        </w:rPr>
      </w:pPr>
      <w:r>
        <w:rPr>
          <w:rFonts w:hint="eastAsia" w:ascii="仿宋_GB2312" w:eastAsia="仿宋_GB2312"/>
          <w:bCs/>
          <w:sz w:val="32"/>
          <w:szCs w:val="32"/>
          <w:lang w:val="en-US" w:eastAsia="zh-CN"/>
        </w:rPr>
        <w:t>1.项目设置方案：</w:t>
      </w:r>
      <w:r>
        <w:rPr>
          <w:rFonts w:hint="eastAsia" w:ascii="仿宋_GB2312" w:eastAsia="仿宋_GB2312"/>
          <w:bCs/>
          <w:sz w:val="32"/>
          <w:szCs w:val="32"/>
        </w:rPr>
        <w:t>包括但不限于，设置</w:t>
      </w:r>
      <w:r>
        <w:rPr>
          <w:rFonts w:hint="eastAsia" w:ascii="仿宋_GB2312" w:eastAsia="仿宋_GB2312"/>
          <w:bCs/>
          <w:sz w:val="32"/>
          <w:szCs w:val="32"/>
          <w:lang w:eastAsia="zh-CN"/>
        </w:rPr>
        <w:t>目标任务、工作内容、推进措施</w:t>
      </w:r>
      <w:r>
        <w:rPr>
          <w:rFonts w:hint="eastAsia" w:ascii="仿宋_GB2312" w:eastAsia="仿宋_GB2312"/>
          <w:bCs/>
          <w:sz w:val="32"/>
          <w:szCs w:val="32"/>
        </w:rPr>
        <w:t>、预期产生的效果等，上述文件制作在一份PDF格式文档内，并以“</w:t>
      </w:r>
      <w:r>
        <w:rPr>
          <w:rFonts w:hint="eastAsia" w:ascii="仿宋_GB2312" w:eastAsia="仿宋_GB2312"/>
          <w:bCs/>
          <w:sz w:val="32"/>
          <w:szCs w:val="32"/>
          <w:lang w:eastAsia="zh-CN"/>
        </w:rPr>
        <w:t>项目</w:t>
      </w:r>
      <w:r>
        <w:rPr>
          <w:rFonts w:hint="eastAsia" w:ascii="仿宋_GB2312" w:eastAsia="仿宋_GB2312"/>
          <w:bCs/>
          <w:sz w:val="32"/>
          <w:szCs w:val="32"/>
        </w:rPr>
        <w:t>设置方案”命名，统一提交系统。</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eastAsia="仿宋_GB2312"/>
          <w:bCs/>
          <w:sz w:val="32"/>
          <w:szCs w:val="32"/>
          <w:lang w:val="en-US" w:eastAsia="zh-CN"/>
        </w:rPr>
      </w:pPr>
      <w:r>
        <w:rPr>
          <w:rFonts w:hint="eastAsia" w:ascii="仿宋_GB2312" w:eastAsia="仿宋_GB2312"/>
          <w:bCs/>
          <w:sz w:val="32"/>
          <w:szCs w:val="32"/>
          <w:lang w:val="en-US" w:eastAsia="zh-CN"/>
        </w:rPr>
        <w:t>2.项目具体实施方案：工作总体进度时间安排、项目各阶段工作任务与阶段性目标，确保项目按时形成成果（参照系统模版填写并加盖清晰公章）。</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eastAsia="仿宋_GB2312"/>
          <w:bCs/>
          <w:sz w:val="32"/>
          <w:szCs w:val="32"/>
          <w:lang w:val="en-US" w:eastAsia="zh-CN"/>
        </w:rPr>
      </w:pPr>
      <w:r>
        <w:rPr>
          <w:rFonts w:hint="eastAsia" w:ascii="仿宋_GB2312" w:eastAsia="仿宋_GB2312"/>
          <w:bCs/>
          <w:sz w:val="32"/>
          <w:szCs w:val="32"/>
          <w:lang w:val="en-US" w:eastAsia="zh-CN"/>
        </w:rPr>
        <w:t>3.项目工作团队:参照系统模版填写实施方案及团队成员信息表，加盖清晰公章，并附Excel格式电子文件，团队成员应当提供相应资质证明，包括但不限于：过往经验、专业、项目中负责任务等。上述文件应当加盖清晰公章。</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eastAsia="仿宋_GB2312"/>
          <w:bCs/>
          <w:sz w:val="32"/>
          <w:szCs w:val="32"/>
        </w:rPr>
      </w:pPr>
      <w:r>
        <w:rPr>
          <w:rFonts w:hint="eastAsia" w:ascii="仿宋_GB2312" w:eastAsia="仿宋_GB2312"/>
          <w:bCs/>
          <w:sz w:val="32"/>
          <w:szCs w:val="32"/>
          <w:lang w:val="en-US" w:eastAsia="zh-CN"/>
        </w:rPr>
        <w:t>4.</w:t>
      </w:r>
      <w:r>
        <w:rPr>
          <w:rFonts w:hint="eastAsia" w:ascii="仿宋_GB2312" w:eastAsia="仿宋_GB2312"/>
          <w:sz w:val="32"/>
          <w:szCs w:val="32"/>
        </w:rPr>
        <w:t>将上述1至</w:t>
      </w:r>
      <w:r>
        <w:rPr>
          <w:rFonts w:hint="eastAsia" w:ascii="仿宋_GB2312" w:eastAsia="仿宋_GB2312"/>
          <w:sz w:val="32"/>
          <w:szCs w:val="32"/>
          <w:lang w:val="en-US" w:eastAsia="zh-CN"/>
        </w:rPr>
        <w:t>3</w:t>
      </w:r>
      <w:r>
        <w:rPr>
          <w:rFonts w:hint="eastAsia" w:ascii="仿宋_GB2312" w:eastAsia="仿宋_GB2312"/>
          <w:sz w:val="32"/>
          <w:szCs w:val="32"/>
        </w:rPr>
        <w:t>项</w:t>
      </w:r>
      <w:r>
        <w:rPr>
          <w:rFonts w:hint="eastAsia" w:ascii="仿宋_GB2312" w:eastAsia="仿宋_GB2312"/>
          <w:sz w:val="32"/>
          <w:szCs w:val="32"/>
          <w:lang w:eastAsia="zh-CN"/>
        </w:rPr>
        <w:t>证明文件形成</w:t>
      </w:r>
      <w:r>
        <w:rPr>
          <w:rFonts w:hint="eastAsia" w:ascii="仿宋_GB2312" w:eastAsia="仿宋_GB2312"/>
          <w:sz w:val="32"/>
          <w:szCs w:val="32"/>
          <w:lang w:val="en-US" w:eastAsia="zh-CN"/>
        </w:rPr>
        <w:t>zip</w:t>
      </w:r>
      <w:r>
        <w:rPr>
          <w:rFonts w:hint="eastAsia" w:ascii="仿宋_GB2312" w:eastAsia="仿宋_GB2312"/>
          <w:sz w:val="32"/>
          <w:szCs w:val="32"/>
        </w:rPr>
        <w:t>格式文档</w:t>
      </w:r>
      <w:r>
        <w:rPr>
          <w:rFonts w:hint="eastAsia" w:ascii="仿宋_GB2312" w:eastAsia="仿宋_GB2312"/>
          <w:sz w:val="32"/>
          <w:szCs w:val="32"/>
          <w:lang w:eastAsia="zh-CN"/>
        </w:rPr>
        <w:t>，</w:t>
      </w:r>
      <w:r>
        <w:rPr>
          <w:rFonts w:hint="eastAsia" w:ascii="仿宋_GB2312" w:eastAsia="仿宋_GB2312"/>
          <w:sz w:val="32"/>
          <w:szCs w:val="32"/>
        </w:rPr>
        <w:t>并上传至系统。</w:t>
      </w:r>
    </w:p>
    <w:p>
      <w:pPr>
        <w:widowControl/>
        <w:spacing w:line="360" w:lineRule="auto"/>
        <w:ind w:firstLine="482" w:firstLineChars="150"/>
        <w:rPr>
          <w:rFonts w:hint="eastAsia" w:ascii="仿宋_GB2312" w:hAnsi="Times New Roman" w:eastAsia="仿宋_GB2312" w:cs="Times New Roman"/>
          <w:b/>
          <w:bCs w:val="0"/>
          <w:sz w:val="32"/>
          <w:szCs w:val="32"/>
        </w:rPr>
      </w:pPr>
      <w:r>
        <w:rPr>
          <w:rFonts w:hint="eastAsia" w:ascii="仿宋_GB2312" w:hAnsi="Times New Roman" w:eastAsia="仿宋_GB2312" w:cs="Times New Roman"/>
          <w:b/>
          <w:bCs w:val="0"/>
          <w:sz w:val="32"/>
          <w:szCs w:val="32"/>
        </w:rPr>
        <w:t>（</w:t>
      </w:r>
      <w:r>
        <w:rPr>
          <w:rFonts w:hint="eastAsia" w:ascii="仿宋_GB2312" w:cs="Times New Roman"/>
          <w:b/>
          <w:bCs w:val="0"/>
          <w:sz w:val="32"/>
          <w:szCs w:val="32"/>
          <w:lang w:eastAsia="zh-CN"/>
        </w:rPr>
        <w:t>七</w:t>
      </w:r>
      <w:r>
        <w:rPr>
          <w:rFonts w:hint="eastAsia" w:ascii="仿宋_GB2312" w:hAnsi="Times New Roman" w:eastAsia="仿宋_GB2312" w:cs="Times New Roman"/>
          <w:b/>
          <w:bCs w:val="0"/>
          <w:sz w:val="32"/>
          <w:szCs w:val="32"/>
        </w:rPr>
        <w:t>）其他</w:t>
      </w:r>
      <w:r>
        <w:rPr>
          <w:rFonts w:hint="eastAsia" w:ascii="仿宋_GB2312" w:hAnsi="Times New Roman" w:eastAsia="仿宋_GB2312" w:cs="Times New Roman"/>
          <w:b/>
          <w:bCs w:val="0"/>
          <w:sz w:val="32"/>
          <w:szCs w:val="32"/>
          <w:lang w:eastAsia="zh-CN"/>
        </w:rPr>
        <w:t>必要的</w:t>
      </w:r>
      <w:r>
        <w:rPr>
          <w:rFonts w:hint="eastAsia" w:ascii="仿宋_GB2312" w:hAnsi="Times New Roman" w:eastAsia="仿宋_GB2312" w:cs="Times New Roman"/>
          <w:b/>
          <w:bCs w:val="0"/>
          <w:sz w:val="32"/>
          <w:szCs w:val="32"/>
        </w:rPr>
        <w:t>证明材料</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eastAsia="仿宋_GB2312"/>
          <w:bCs/>
          <w:sz w:val="32"/>
          <w:szCs w:val="32"/>
          <w:lang w:val="en-US" w:eastAsia="zh-CN"/>
        </w:rPr>
      </w:pPr>
      <w:r>
        <w:rPr>
          <w:rFonts w:hint="eastAsia" w:ascii="仿宋_GB2312" w:eastAsia="仿宋_GB2312"/>
          <w:bCs/>
          <w:sz w:val="32"/>
          <w:szCs w:val="32"/>
          <w:lang w:val="en-US" w:eastAsia="zh-CN"/>
        </w:rPr>
        <w:t>以上第（一）至第（七）项全部申请材料应当确保页面文字、公章、签名等实质内容清晰可辨，各页面主要内容均为正向，不可横置或倒置。</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19234"/>
    </w:sdtPr>
    <w:sdtContent>
      <w:p>
        <w:pPr>
          <w:pStyle w:val="5"/>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0"/>
  <w:bordersDoNotSurroundFooter w:val="0"/>
  <w:documentProtection w:enforcement="0"/>
  <w:defaultTabStop w:val="420"/>
  <w:drawingGridVerticalSpacing w:val="20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ZGEzYTJjZTVmNmUxMDNjODZkNGRlZDUwMGYzZjgifQ=="/>
  </w:docVars>
  <w:rsids>
    <w:rsidRoot w:val="00172A27"/>
    <w:rsid w:val="033D1065"/>
    <w:rsid w:val="03DC7C19"/>
    <w:rsid w:val="0BBD39D4"/>
    <w:rsid w:val="159C18D7"/>
    <w:rsid w:val="191B5773"/>
    <w:rsid w:val="1CA3634F"/>
    <w:rsid w:val="1D4629E3"/>
    <w:rsid w:val="20CF1506"/>
    <w:rsid w:val="24391082"/>
    <w:rsid w:val="26C70C84"/>
    <w:rsid w:val="2FD7608E"/>
    <w:rsid w:val="32051430"/>
    <w:rsid w:val="32B463AF"/>
    <w:rsid w:val="36985E8B"/>
    <w:rsid w:val="37E52B74"/>
    <w:rsid w:val="381A4C98"/>
    <w:rsid w:val="383A451B"/>
    <w:rsid w:val="46D70E14"/>
    <w:rsid w:val="50B73027"/>
    <w:rsid w:val="511850FF"/>
    <w:rsid w:val="579C0FD8"/>
    <w:rsid w:val="5EB6143A"/>
    <w:rsid w:val="61CD080E"/>
    <w:rsid w:val="65E65C75"/>
    <w:rsid w:val="68692A0E"/>
    <w:rsid w:val="6D7A242E"/>
    <w:rsid w:val="71B0F9CF"/>
    <w:rsid w:val="72F745A7"/>
    <w:rsid w:val="74FE843E"/>
    <w:rsid w:val="751B321C"/>
    <w:rsid w:val="7B46266C"/>
    <w:rsid w:val="7E730B9C"/>
    <w:rsid w:val="7FB446DC"/>
    <w:rsid w:val="7FE76DC1"/>
    <w:rsid w:val="CDBD17EA"/>
    <w:rsid w:val="D69F7CF6"/>
    <w:rsid w:val="F397FD62"/>
    <w:rsid w:val="FC3DD9E1"/>
    <w:rsid w:val="FECD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spacing w:before="0" w:beforeAutospacing="0" w:after="0" w:afterAutospacing="0"/>
      <w:ind w:firstLine="880" w:firstLineChars="200"/>
      <w:jc w:val="both"/>
      <w:outlineLvl w:val="1"/>
    </w:pPr>
    <w:rPr>
      <w:rFonts w:hint="eastAsia" w:ascii="Times New Roman" w:hAnsi="Times New Roman" w:eastAsia="楷体" w:cs="Times New Roman"/>
      <w:b/>
      <w:kern w:val="0"/>
      <w:szCs w:val="36"/>
      <w:lang w:bidi="ar"/>
    </w:rPr>
  </w:style>
  <w:style w:type="paragraph" w:styleId="4">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99"/>
    <w:pPr>
      <w:tabs>
        <w:tab w:val="center" w:pos="4153"/>
        <w:tab w:val="right" w:pos="8306"/>
      </w:tabs>
      <w:snapToGrid w:val="0"/>
      <w:jc w:val="left"/>
    </w:pPr>
    <w:rPr>
      <w:sz w:val="18"/>
      <w:szCs w:val="18"/>
    </w:rPr>
  </w:style>
  <w:style w:type="paragraph" w:styleId="8">
    <w:name w:val="List Paragraph"/>
    <w:basedOn w:val="1"/>
    <w:qFormat/>
    <w:uiPriority w:val="99"/>
    <w:pPr>
      <w:ind w:firstLine="420" w:firstLineChars="200"/>
    </w:pPr>
    <w:rPr>
      <w:rFonts w:ascii="Calibri" w:hAnsi="Calibri" w:eastAsia="宋体" w:cs="Calibri"/>
      <w:szCs w:val="21"/>
    </w:rPr>
  </w:style>
  <w:style w:type="paragraph" w:customStyle="1" w:styleId="9">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黑体"/>
      <w:sz w:val="52"/>
      <w:szCs w:val="52"/>
      <w:lang w:val="en-US" w:eastAsia="zh-CN" w:bidi="ar-SA"/>
    </w:rPr>
  </w:style>
  <w:style w:type="character" w:customStyle="1" w:styleId="10">
    <w:name w:val="font11"/>
    <w:basedOn w:val="7"/>
    <w:qFormat/>
    <w:uiPriority w:val="0"/>
    <w:rPr>
      <w:rFonts w:hint="eastAsia" w:ascii="宋体" w:hAnsi="宋体" w:eastAsia="宋体" w:cs="宋体"/>
      <w:b/>
      <w:bCs/>
      <w:color w:val="000000"/>
      <w:sz w:val="20"/>
      <w:szCs w:val="20"/>
      <w:u w:val="none"/>
    </w:rPr>
  </w:style>
  <w:style w:type="character" w:customStyle="1" w:styleId="11">
    <w:name w:val="font61"/>
    <w:basedOn w:val="7"/>
    <w:qFormat/>
    <w:uiPriority w:val="0"/>
    <w:rPr>
      <w:rFonts w:hint="eastAsia" w:ascii="宋体" w:hAnsi="宋体" w:eastAsia="宋体" w:cs="宋体"/>
      <w:b/>
      <w:bCs/>
      <w:color w:val="000000"/>
      <w:sz w:val="20"/>
      <w:szCs w:val="20"/>
      <w:u w:val="single"/>
    </w:rPr>
  </w:style>
  <w:style w:type="character" w:customStyle="1" w:styleId="12">
    <w:name w:val="font21"/>
    <w:basedOn w:val="7"/>
    <w:qFormat/>
    <w:uiPriority w:val="0"/>
    <w:rPr>
      <w:rFonts w:hint="eastAsia" w:ascii="宋体" w:hAnsi="宋体" w:eastAsia="宋体" w:cs="宋体"/>
      <w:color w:val="000000"/>
      <w:sz w:val="20"/>
      <w:szCs w:val="20"/>
      <w:u w:val="none"/>
    </w:rPr>
  </w:style>
  <w:style w:type="character" w:customStyle="1" w:styleId="13">
    <w:name w:val="font71"/>
    <w:basedOn w:val="7"/>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2816</Words>
  <Characters>2941</Characters>
  <Lines>0</Lines>
  <Paragraphs>0</Paragraphs>
  <TotalTime>4</TotalTime>
  <ScaleCrop>false</ScaleCrop>
  <LinksUpToDate>false</LinksUpToDate>
  <CharactersWithSpaces>3033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2022-07-31T09:37:00Z</dcterms:created>
  <dc:creator>wujy</dc:creator>
  <cp:lastModifiedBy>WQW</cp:lastModifiedBy>
  <cp:lastPrinted>2022-11-10T02:21:00Z</cp:lastPrinted>
  <dcterms:modified xsi:type="dcterms:W3CDTF">2022-11-10T03:22:13Z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7C581001952041CA8DEED0BA7E6982AE</vt:lpwstr>
  </property>
</Properties>
</file>