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方正小标宋简体" w:eastAsia="方正小标宋简体"/>
          <w:sz w:val="44"/>
          <w:szCs w:val="44"/>
          <w:lang w:val="en"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sz w:val="44"/>
          <w:szCs w:val="44"/>
        </w:rPr>
      </w:pPr>
      <w:r>
        <w:rPr>
          <w:rFonts w:hint="default" w:ascii="方正小标宋简体" w:eastAsia="方正小标宋简体"/>
          <w:sz w:val="44"/>
          <w:szCs w:val="44"/>
          <w:lang w:val="en" w:eastAsia="zh-CN"/>
        </w:rPr>
        <w:t>202</w:t>
      </w:r>
      <w:r>
        <w:rPr>
          <w:rFonts w:hint="eastAsia" w:ascii="方正小标宋简体" w:eastAsia="方正小标宋简体"/>
          <w:sz w:val="44"/>
          <w:szCs w:val="44"/>
          <w:lang w:val="en-US" w:eastAsia="zh-CN"/>
        </w:rPr>
        <w:t>4</w:t>
      </w:r>
      <w:r>
        <w:rPr>
          <w:rFonts w:hint="default" w:ascii="方正小标宋简体" w:eastAsia="方正小标宋简体"/>
          <w:sz w:val="44"/>
          <w:szCs w:val="44"/>
          <w:lang w:val="en" w:eastAsia="zh-CN"/>
        </w:rPr>
        <w:t>年度</w:t>
      </w:r>
      <w:r>
        <w:rPr>
          <w:rFonts w:hint="eastAsia" w:ascii="方正小标宋简体" w:eastAsia="方正小标宋简体"/>
          <w:sz w:val="44"/>
          <w:szCs w:val="44"/>
        </w:rPr>
        <w:t>深圳市科技企业孵化器</w:t>
      </w:r>
      <w:r>
        <w:rPr>
          <w:rFonts w:hint="eastAsia" w:ascii="方正小标宋简体" w:eastAsia="方正小标宋简体"/>
          <w:sz w:val="44"/>
          <w:szCs w:val="44"/>
          <w:lang w:eastAsia="zh-CN"/>
        </w:rPr>
        <w:t>、</w:t>
      </w:r>
      <w:r>
        <w:rPr>
          <w:rFonts w:hint="eastAsia" w:ascii="方正小标宋简体" w:eastAsia="方正小标宋简体"/>
          <w:sz w:val="44"/>
          <w:szCs w:val="44"/>
        </w:rPr>
        <w:t>众创空间</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sz w:val="44"/>
          <w:szCs w:val="44"/>
        </w:rPr>
      </w:pPr>
      <w:r>
        <w:rPr>
          <w:rFonts w:hint="eastAsia" w:ascii="方正小标宋简体" w:eastAsia="方正小标宋简体"/>
          <w:sz w:val="44"/>
          <w:szCs w:val="44"/>
        </w:rPr>
        <w:t>认定与资助申请指南</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对为科技型初创企业提供孵化服务的科技企业孵化器及为创业团队、初创企业提供创新创业服务的众创空间予以认定与资助。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color w:val="auto"/>
          <w:sz w:val="32"/>
          <w:szCs w:val="32"/>
        </w:rPr>
        <w:t>（一）</w:t>
      </w:r>
      <w:r>
        <w:rPr>
          <w:rFonts w:hint="eastAsia" w:ascii="仿宋_GB2312" w:eastAsia="仿宋_GB2312"/>
          <w:sz w:val="32"/>
          <w:szCs w:val="32"/>
        </w:rPr>
        <w:t>《深圳市科技计划项目管理办法》，深圳市科技创新委员会，深科技创新规〔2019〕1号；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）《深圳市科技研发资金管理办法》，深圳市科技创新委员会 深圳市财政局，深科技创新规〔2019〕2号</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《深圳市科技企业孵化器和众创空间管理办法》，深圳市科技创新委员会，深科技创新规〔20</w:t>
      </w:r>
      <w:r>
        <w:rPr>
          <w:rFonts w:hint="eastAsia" w:ascii="仿宋_GB2312" w:eastAsia="仿宋_GB2312"/>
          <w:sz w:val="32"/>
          <w:szCs w:val="32"/>
          <w:lang w:val="en-US" w:eastAsia="zh-CN"/>
        </w:rPr>
        <w:t>20</w:t>
      </w:r>
      <w:r>
        <w:rPr>
          <w:rFonts w:hint="eastAsia" w:ascii="仿宋_GB2312" w:eastAsia="仿宋_GB2312"/>
          <w:sz w:val="32"/>
          <w:szCs w:val="32"/>
        </w:rPr>
        <w:t>〕1号。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三、支持强度与方式</w:t>
      </w:r>
    </w:p>
    <w:p>
      <w:pPr>
        <w:keepNext w:val="0"/>
        <w:keepLines w:val="0"/>
        <w:pageBreakBefore w:val="0"/>
        <w:kinsoku/>
        <w:wordWrap/>
        <w:overflowPunct/>
        <w:topLinePunct w:val="0"/>
        <w:autoSpaceDE/>
        <w:autoSpaceDN/>
        <w:bidi w:val="0"/>
        <w:adjustRightInd/>
        <w:snapToGrid/>
        <w:spacing w:line="560" w:lineRule="exact"/>
        <w:ind w:firstLine="601" w:firstLineChars="188"/>
        <w:textAlignment w:val="auto"/>
        <w:rPr>
          <w:rFonts w:hint="eastAsia" w:ascii="仿宋_GB2312" w:eastAsia="仿宋_GB2312"/>
          <w:sz w:val="32"/>
          <w:szCs w:val="32"/>
          <w:lang w:eastAsia="zh-CN"/>
        </w:rPr>
      </w:pPr>
      <w:r>
        <w:rPr>
          <w:rFonts w:hint="eastAsia" w:ascii="仿宋_GB2312" w:eastAsia="仿宋_GB2312"/>
          <w:sz w:val="32"/>
          <w:szCs w:val="32"/>
        </w:rPr>
        <w:t>支持强度：深圳市科技企业孵化器、众创空间认定与资助</w:t>
      </w:r>
      <w:r>
        <w:rPr>
          <w:rFonts w:hint="eastAsia" w:ascii="仿宋_GB2312" w:eastAsia="仿宋_GB2312"/>
          <w:sz w:val="32"/>
          <w:szCs w:val="32"/>
          <w:lang w:eastAsia="zh-CN"/>
        </w:rPr>
        <w:t>为竞争类项目，</w:t>
      </w:r>
      <w:r>
        <w:rPr>
          <w:rFonts w:hint="eastAsia" w:ascii="仿宋_GB2312" w:eastAsia="仿宋_GB2312"/>
          <w:sz w:val="32"/>
          <w:szCs w:val="32"/>
        </w:rPr>
        <w:t>有数量限制，</w:t>
      </w:r>
      <w:r>
        <w:rPr>
          <w:rFonts w:hint="eastAsia" w:ascii="仿宋_GB2312" w:eastAsia="仿宋_GB2312"/>
          <w:b/>
          <w:bCs/>
          <w:sz w:val="32"/>
          <w:szCs w:val="32"/>
        </w:rPr>
        <w:t>本批次资助资金纳入</w:t>
      </w:r>
      <w:r>
        <w:rPr>
          <w:rFonts w:hint="default" w:ascii="仿宋_GB2312" w:eastAsia="仿宋_GB2312"/>
          <w:b/>
          <w:bCs/>
          <w:sz w:val="32"/>
          <w:szCs w:val="32"/>
          <w:lang w:val="en"/>
        </w:rPr>
        <w:t>202</w:t>
      </w:r>
      <w:r>
        <w:rPr>
          <w:rFonts w:hint="eastAsia" w:ascii="仿宋_GB2312" w:eastAsia="仿宋_GB2312"/>
          <w:b/>
          <w:bCs/>
          <w:sz w:val="32"/>
          <w:szCs w:val="32"/>
          <w:lang w:val="en-US" w:eastAsia="zh-CN"/>
        </w:rPr>
        <w:t>4</w:t>
      </w:r>
      <w:r>
        <w:rPr>
          <w:rFonts w:hint="default" w:ascii="仿宋_GB2312" w:eastAsia="仿宋_GB2312"/>
          <w:b/>
          <w:bCs/>
          <w:sz w:val="32"/>
          <w:szCs w:val="32"/>
          <w:lang w:val="en"/>
        </w:rPr>
        <w:t>年度</w:t>
      </w:r>
      <w:r>
        <w:rPr>
          <w:rFonts w:hint="eastAsia" w:ascii="仿宋_GB2312" w:eastAsia="仿宋_GB2312"/>
          <w:b/>
          <w:bCs/>
          <w:sz w:val="32"/>
          <w:szCs w:val="32"/>
        </w:rPr>
        <w:t>市级财政预算安排。</w:t>
      </w:r>
      <w:r>
        <w:rPr>
          <w:rFonts w:hint="eastAsia" w:ascii="仿宋_GB2312" w:eastAsia="仿宋_GB2312"/>
          <w:sz w:val="32"/>
          <w:szCs w:val="32"/>
        </w:rPr>
        <w:t>受科技研发资金年度总额控制，孵化器、众创空间资助金额分别最高不超过300万元、200万元，且不超过孵化器、众创空间近两年投入运营经费的50%</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01" w:firstLineChars="188"/>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支持方式：事后</w:t>
      </w:r>
      <w:r>
        <w:rPr>
          <w:rFonts w:hint="eastAsia" w:ascii="仿宋_GB2312" w:eastAsia="仿宋_GB2312"/>
          <w:color w:val="auto"/>
          <w:sz w:val="32"/>
          <w:szCs w:val="32"/>
          <w:highlight w:val="none"/>
          <w:lang w:eastAsia="zh-CN"/>
        </w:rPr>
        <w:t>补助</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四、</w:t>
      </w:r>
      <w:r>
        <w:rPr>
          <w:rFonts w:hint="eastAsia" w:ascii="黑体" w:hAnsi="黑体" w:eastAsia="黑体"/>
          <w:color w:val="auto"/>
          <w:sz w:val="32"/>
          <w:szCs w:val="32"/>
          <w:highlight w:val="none"/>
          <w:lang w:eastAsia="zh-CN"/>
        </w:rPr>
        <w:t>申请</w:t>
      </w:r>
      <w:r>
        <w:rPr>
          <w:rFonts w:hint="eastAsia" w:ascii="黑体" w:hAnsi="黑体" w:eastAsia="黑体"/>
          <w:color w:val="auto"/>
          <w:sz w:val="32"/>
          <w:szCs w:val="32"/>
          <w:highlight w:val="none"/>
        </w:rPr>
        <w:t>条件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（一）科技企业孵化器</w:t>
      </w:r>
      <w:r>
        <w:rPr>
          <w:rFonts w:hint="eastAsia" w:ascii="楷体_GB2312" w:hAnsi="楷体_GB2312" w:eastAsia="楷体_GB2312" w:cs="楷体_GB2312"/>
          <w:b/>
          <w:color w:val="auto"/>
          <w:sz w:val="32"/>
          <w:szCs w:val="32"/>
          <w:highlight w:val="none"/>
          <w:lang w:eastAsia="zh-CN"/>
        </w:rPr>
        <w:t>申请</w:t>
      </w:r>
      <w:r>
        <w:rPr>
          <w:rFonts w:hint="eastAsia" w:ascii="楷体_GB2312" w:hAnsi="楷体_GB2312" w:eastAsia="楷体_GB2312" w:cs="楷体_GB2312"/>
          <w:b/>
          <w:color w:val="auto"/>
          <w:sz w:val="32"/>
          <w:szCs w:val="32"/>
          <w:highlight w:val="none"/>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基础条件：孵化器运营单位应当是</w:t>
      </w:r>
      <w:r>
        <w:rPr>
          <w:rFonts w:hint="eastAsia" w:ascii="仿宋_GB2312" w:eastAsia="仿宋_GB2312"/>
          <w:color w:val="auto"/>
          <w:sz w:val="32"/>
          <w:szCs w:val="32"/>
          <w:highlight w:val="none"/>
        </w:rPr>
        <w:t>在深圳市</w:t>
      </w:r>
      <w:r>
        <w:rPr>
          <w:rFonts w:hint="eastAsia" w:ascii="仿宋_GB2312" w:eastAsia="仿宋_GB2312"/>
          <w:color w:val="auto"/>
          <w:kern w:val="0"/>
          <w:sz w:val="32"/>
          <w:szCs w:val="32"/>
          <w:highlight w:val="none"/>
        </w:rPr>
        <w:t>或深汕合作区内</w:t>
      </w:r>
      <w:r>
        <w:rPr>
          <w:rFonts w:hint="eastAsia" w:ascii="仿宋_GB2312" w:eastAsia="仿宋_GB2312"/>
          <w:color w:val="auto"/>
          <w:sz w:val="32"/>
          <w:szCs w:val="32"/>
          <w:highlight w:val="none"/>
        </w:rPr>
        <w:t>依法注册、具有法人资格的企事业单位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孵化器</w:t>
      </w:r>
      <w:r>
        <w:rPr>
          <w:rFonts w:hint="eastAsia" w:ascii="仿宋_GB2312" w:eastAsia="仿宋_GB2312"/>
          <w:color w:val="auto"/>
          <w:sz w:val="32"/>
          <w:szCs w:val="32"/>
          <w:highlight w:val="none"/>
          <w:lang w:eastAsia="zh-CN"/>
        </w:rPr>
        <w:t>于</w:t>
      </w:r>
      <w:r>
        <w:rPr>
          <w:rFonts w:hint="eastAsia" w:ascii="仿宋_GB2312" w:eastAsia="仿宋_GB2312"/>
          <w:color w:val="auto"/>
          <w:sz w:val="32"/>
          <w:szCs w:val="32"/>
          <w:highlight w:val="none"/>
          <w:lang w:val="en-US" w:eastAsia="zh-CN"/>
        </w:rPr>
        <w:t>2021年6月16日前</w:t>
      </w:r>
      <w:r>
        <w:rPr>
          <w:rFonts w:hint="eastAsia" w:ascii="仿宋_GB2312" w:eastAsia="仿宋_GB2312"/>
          <w:color w:val="auto"/>
          <w:sz w:val="32"/>
          <w:szCs w:val="32"/>
          <w:highlight w:val="none"/>
          <w:lang w:eastAsia="zh-CN"/>
        </w:rPr>
        <w:t>正式运营</w:t>
      </w:r>
      <w:r>
        <w:rPr>
          <w:rFonts w:hint="eastAsia" w:ascii="仿宋_GB2312" w:eastAsia="仿宋_GB2312"/>
          <w:color w:val="auto"/>
          <w:sz w:val="32"/>
          <w:szCs w:val="32"/>
          <w:highlight w:val="none"/>
        </w:rPr>
        <w:t>，具备</w:t>
      </w:r>
      <w:r>
        <w:rPr>
          <w:rFonts w:hint="eastAsia" w:ascii="仿宋_GB2312" w:eastAsia="仿宋_GB2312"/>
          <w:color w:val="auto"/>
          <w:sz w:val="32"/>
          <w:szCs w:val="32"/>
          <w:highlight w:val="none"/>
          <w:lang w:eastAsia="zh-CN"/>
        </w:rPr>
        <w:t>明确</w:t>
      </w:r>
      <w:r>
        <w:rPr>
          <w:rFonts w:hint="eastAsia" w:ascii="仿宋_GB2312" w:eastAsia="仿宋_GB2312"/>
          <w:color w:val="auto"/>
          <w:sz w:val="32"/>
          <w:szCs w:val="32"/>
          <w:highlight w:val="none"/>
        </w:rPr>
        <w:t>发展方向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完善的运营管理体系和孵化服务机制；孵化场地面积不低于3000平方米，其中在孵企业使用面积（含公共服务面积）占75%以上；</w:t>
      </w:r>
      <w:r>
        <w:rPr>
          <w:rFonts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服务能力：</w:t>
      </w:r>
      <w:r>
        <w:rPr>
          <w:rFonts w:hint="eastAsia" w:ascii="仿宋_GB2312" w:eastAsia="仿宋_GB2312"/>
          <w:color w:val="auto"/>
          <w:sz w:val="32"/>
          <w:szCs w:val="32"/>
          <w:highlight w:val="none"/>
        </w:rPr>
        <w:t>拥有提供孵化服务的专业团队，其中专职人员不少于5人；具有集成化服务能力，能够提供技术转移、科技金融、创业辅导等各类创业服务，签约科技服务机构6家以上，创业导师3名以上；孵化器自有种子资金或合作的孵化资金规模不低于300 万元人民币，</w:t>
      </w:r>
      <w:r>
        <w:rPr>
          <w:rFonts w:hint="eastAsia" w:ascii="仿宋_GB2312" w:eastAsia="仿宋_GB2312"/>
          <w:color w:val="auto"/>
          <w:sz w:val="32"/>
          <w:szCs w:val="32"/>
          <w:highlight w:val="none"/>
          <w:lang w:eastAsia="zh-CN"/>
        </w:rPr>
        <w:t>至少</w:t>
      </w:r>
      <w:r>
        <w:rPr>
          <w:rFonts w:hint="eastAsia" w:ascii="仿宋_GB2312" w:eastAsia="仿宋_GB2312"/>
          <w:color w:val="auto"/>
          <w:sz w:val="32"/>
          <w:szCs w:val="32"/>
          <w:highlight w:val="none"/>
        </w:rPr>
        <w:t>有2家以上在孵企业获得投融资；</w:t>
      </w:r>
      <w:r>
        <w:rPr>
          <w:rFonts w:ascii="仿宋_GB2312" w:eastAsia="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孵化绩效：</w:t>
      </w:r>
      <w:r>
        <w:rPr>
          <w:rFonts w:hint="eastAsia" w:ascii="仿宋_GB2312" w:eastAsia="仿宋_GB2312"/>
          <w:color w:val="auto"/>
          <w:sz w:val="32"/>
          <w:szCs w:val="32"/>
          <w:highlight w:val="none"/>
        </w:rPr>
        <w:t>在孵企业不少于20家且每千平方米平均在孵企业不少于3家；</w:t>
      </w:r>
      <w:r>
        <w:rPr>
          <w:rFonts w:hint="eastAsia" w:ascii="仿宋_GB2312" w:hAnsi="仿宋_GB2312" w:eastAsia="仿宋_GB2312" w:cs="宋体"/>
          <w:color w:val="auto"/>
          <w:kern w:val="0"/>
          <w:sz w:val="32"/>
          <w:szCs w:val="23"/>
          <w:highlight w:val="none"/>
        </w:rPr>
        <w:t>在孵企业中已申请专利的企业占在孵企业总数比例不低于50%或拥有有效知识产权的企业占比不低于30%；</w:t>
      </w:r>
      <w:r>
        <w:rPr>
          <w:rFonts w:hint="eastAsia" w:ascii="仿宋_GB2312" w:eastAsia="仿宋_GB2312"/>
          <w:color w:val="auto"/>
          <w:sz w:val="32"/>
          <w:szCs w:val="32"/>
          <w:highlight w:val="none"/>
        </w:rPr>
        <w:t>累计毕业企业</w:t>
      </w:r>
      <w:r>
        <w:rPr>
          <w:rFonts w:hint="eastAsia" w:ascii="仿宋_GB2312" w:hAnsi="仿宋_GB2312" w:eastAsia="仿宋_GB2312" w:cs="宋体"/>
          <w:color w:val="auto"/>
          <w:kern w:val="0"/>
          <w:sz w:val="32"/>
          <w:szCs w:val="23"/>
          <w:highlight w:val="none"/>
        </w:rPr>
        <w:t>8家以上。</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在孵企业</w:t>
      </w:r>
      <w:r>
        <w:rPr>
          <w:rFonts w:hint="eastAsia" w:ascii="仿宋_GB2312" w:eastAsia="仿宋_GB2312"/>
          <w:color w:val="auto"/>
          <w:sz w:val="32"/>
          <w:szCs w:val="32"/>
          <w:highlight w:val="none"/>
        </w:rPr>
        <w:t>应具备以下条件：1.主要从事新技术、新产品的研发、生产和服务，应满足科技型中小企业相关要求；2.企业注册地和主要研发、办公场所须在本孵化器场地内；3.申请进入孵化器的企业，成立时间不超过24个月；4.孵化时限不超过48个月，从事生物医药、集成电路设计、现代农业等特殊领域的创业企业孵化时限不超过60个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毕业企业</w:t>
      </w:r>
      <w:r>
        <w:rPr>
          <w:rFonts w:hint="eastAsia" w:ascii="仿宋_GB2312" w:eastAsia="仿宋_GB2312"/>
          <w:color w:val="auto"/>
          <w:sz w:val="32"/>
          <w:szCs w:val="32"/>
          <w:highlight w:val="none"/>
        </w:rPr>
        <w:t>应至少符合以下条件中的一项：1.经国家备案通过的高新技术企业；2.累计获得天使投资或风险投资超过500万元；3.连续2年营业收入累计超过1000万元；4.被兼并、收购或在国内外资本市场挂牌、上市。</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（二）众创空间</w:t>
      </w:r>
      <w:r>
        <w:rPr>
          <w:rFonts w:hint="eastAsia" w:ascii="楷体_GB2312" w:hAnsi="楷体_GB2312" w:eastAsia="楷体_GB2312" w:cs="楷体_GB2312"/>
          <w:b/>
          <w:color w:val="auto"/>
          <w:sz w:val="32"/>
          <w:szCs w:val="32"/>
          <w:highlight w:val="none"/>
          <w:lang w:eastAsia="zh-CN"/>
        </w:rPr>
        <w:t>申请</w:t>
      </w:r>
      <w:r>
        <w:rPr>
          <w:rFonts w:hint="eastAsia" w:ascii="楷体_GB2312" w:hAnsi="楷体_GB2312" w:eastAsia="楷体_GB2312" w:cs="楷体_GB2312"/>
          <w:b/>
          <w:color w:val="auto"/>
          <w:sz w:val="32"/>
          <w:szCs w:val="32"/>
          <w:highlight w:val="none"/>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基础条件：众创空间运营单位应当是</w:t>
      </w:r>
      <w:r>
        <w:rPr>
          <w:rFonts w:hint="eastAsia" w:ascii="仿宋_GB2312" w:eastAsia="仿宋_GB2312"/>
          <w:color w:val="auto"/>
          <w:kern w:val="0"/>
          <w:sz w:val="32"/>
          <w:szCs w:val="32"/>
          <w:highlight w:val="none"/>
        </w:rPr>
        <w:t>在深圳市或深汕合作区内依法注册、具有法人资格的企事业单位</w:t>
      </w:r>
      <w:r>
        <w:rPr>
          <w:rFonts w:hint="eastAsia" w:ascii="仿宋_GB2312" w:eastAsia="仿宋_GB2312"/>
          <w:color w:val="auto"/>
          <w:sz w:val="32"/>
          <w:szCs w:val="32"/>
          <w:highlight w:val="none"/>
          <w:lang w:eastAsia="zh-CN"/>
        </w:rPr>
        <w:t>；众创空间</w:t>
      </w:r>
      <w:r>
        <w:rPr>
          <w:rFonts w:hint="eastAsia" w:ascii="仿宋_GB2312" w:eastAsia="仿宋_GB2312"/>
          <w:color w:val="auto"/>
          <w:sz w:val="32"/>
          <w:szCs w:val="32"/>
          <w:highlight w:val="none"/>
        </w:rPr>
        <w:t>于202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年6月</w:t>
      </w:r>
      <w:r>
        <w:rPr>
          <w:rFonts w:hint="eastAsia" w:ascii="仿宋_GB2312" w:eastAsia="仿宋_GB2312"/>
          <w:color w:val="auto"/>
          <w:sz w:val="32"/>
          <w:szCs w:val="32"/>
          <w:highlight w:val="none"/>
          <w:lang w:val="en-US" w:eastAsia="zh-CN"/>
        </w:rPr>
        <w:t>16</w:t>
      </w:r>
      <w:bookmarkStart w:id="0" w:name="_GoBack"/>
      <w:bookmarkEnd w:id="0"/>
      <w:r>
        <w:rPr>
          <w:rFonts w:hint="eastAsia" w:ascii="仿宋_GB2312" w:eastAsia="仿宋_GB2312"/>
          <w:color w:val="auto"/>
          <w:sz w:val="32"/>
          <w:szCs w:val="32"/>
          <w:highlight w:val="none"/>
          <w:lang w:eastAsia="zh-CN"/>
        </w:rPr>
        <w:t>日</w:t>
      </w:r>
      <w:r>
        <w:rPr>
          <w:rFonts w:hint="eastAsia" w:ascii="仿宋_GB2312" w:eastAsia="仿宋_GB2312"/>
          <w:color w:val="auto"/>
          <w:sz w:val="32"/>
          <w:szCs w:val="32"/>
          <w:highlight w:val="none"/>
        </w:rPr>
        <w:t>前正式运营，发展方向明确、模式清晰，具备可持续发展能力；拥有不低于500平方米的服务场地，或提供不少于30个创业工位，并具备会议洽谈、项目展示等公共服务场地，提供的创业工位和公共服务场地面积不低于总面积的75%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服务能力：</w:t>
      </w:r>
      <w:r>
        <w:rPr>
          <w:rFonts w:hint="eastAsia" w:ascii="仿宋_GB2312" w:eastAsia="仿宋_GB2312"/>
          <w:color w:val="auto"/>
          <w:sz w:val="32"/>
          <w:szCs w:val="32"/>
          <w:highlight w:val="none"/>
        </w:rPr>
        <w:t>拥有提供创新创业辅导的专业团队，其中专职人员不少于3人；具有集成化服务能力，能够提供技术咨询、创业辅导等各类创业服务，签约科技服务机构6家以上，创业导师3名以上；每年开展的创业沙龙、路演、创业大赛、创业教育培训等活动不少于6场次</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孵化绩效：</w:t>
      </w:r>
      <w:r>
        <w:rPr>
          <w:rFonts w:hint="eastAsia" w:ascii="仿宋_GB2312" w:eastAsia="仿宋_GB2312"/>
          <w:color w:val="auto"/>
          <w:sz w:val="32"/>
          <w:szCs w:val="32"/>
          <w:highlight w:val="none"/>
        </w:rPr>
        <w:t>入驻创业团队、初创企业不少于20个，入驻时间不少于3个月，入驻时限</w:t>
      </w:r>
      <w:r>
        <w:rPr>
          <w:rFonts w:hint="eastAsia" w:ascii="仿宋_GB2312" w:eastAsia="仿宋_GB2312"/>
          <w:color w:val="auto"/>
          <w:sz w:val="32"/>
          <w:szCs w:val="32"/>
          <w:highlight w:val="none"/>
          <w:lang w:eastAsia="zh-CN"/>
        </w:rPr>
        <w:t>一般</w:t>
      </w:r>
      <w:r>
        <w:rPr>
          <w:rFonts w:hint="eastAsia" w:ascii="仿宋_GB2312" w:eastAsia="仿宋_GB2312"/>
          <w:color w:val="auto"/>
          <w:sz w:val="32"/>
          <w:szCs w:val="32"/>
          <w:highlight w:val="none"/>
        </w:rPr>
        <w:t>不超过24个月；入驻创业团队</w:t>
      </w:r>
      <w:r>
        <w:rPr>
          <w:rFonts w:hint="eastAsia" w:ascii="仿宋_GB2312" w:eastAsia="仿宋_GB2312"/>
          <w:color w:val="auto"/>
          <w:sz w:val="32"/>
          <w:szCs w:val="32"/>
          <w:highlight w:val="none"/>
          <w:lang w:eastAsia="zh-CN"/>
        </w:rPr>
        <w:t>上一年度</w:t>
      </w:r>
      <w:r>
        <w:rPr>
          <w:rFonts w:hint="eastAsia" w:ascii="仿宋_GB2312" w:eastAsia="仿宋_GB2312"/>
          <w:color w:val="auto"/>
          <w:sz w:val="32"/>
          <w:szCs w:val="32"/>
          <w:highlight w:val="none"/>
        </w:rPr>
        <w:t>新注册为企业的数量不低于6家</w:t>
      </w:r>
      <w:r>
        <w:rPr>
          <w:rFonts w:hint="eastAsia" w:ascii="仿宋_GB2312" w:hAnsi="Calibri" w:eastAsia="仿宋_GB2312" w:cs="Times New Roman"/>
          <w:color w:val="auto"/>
          <w:sz w:val="32"/>
          <w:szCs w:val="32"/>
          <w:highlight w:val="none"/>
        </w:rPr>
        <w:t>，或</w:t>
      </w:r>
      <w:r>
        <w:rPr>
          <w:rFonts w:hint="eastAsia" w:ascii="仿宋_GB2312" w:hAnsi="Calibri" w:eastAsia="仿宋_GB2312" w:cs="Times New Roman"/>
          <w:color w:val="auto"/>
          <w:sz w:val="32"/>
          <w:szCs w:val="32"/>
          <w:highlight w:val="none"/>
          <w:lang w:eastAsia="zh-CN"/>
        </w:rPr>
        <w:t>上一年度</w:t>
      </w:r>
      <w:r>
        <w:rPr>
          <w:rFonts w:hint="eastAsia" w:ascii="仿宋_GB2312" w:hAnsi="仿宋_GB2312" w:eastAsia="仿宋_GB2312" w:cs="宋体"/>
          <w:color w:val="auto"/>
          <w:kern w:val="0"/>
          <w:sz w:val="32"/>
          <w:szCs w:val="23"/>
          <w:highlight w:val="none"/>
        </w:rPr>
        <w:t>有</w:t>
      </w:r>
      <w:r>
        <w:rPr>
          <w:rFonts w:ascii="仿宋_GB2312" w:hAnsi="仿宋_GB2312" w:eastAsia="仿宋_GB2312" w:cs="宋体"/>
          <w:color w:val="auto"/>
          <w:kern w:val="0"/>
          <w:sz w:val="32"/>
          <w:szCs w:val="23"/>
          <w:highlight w:val="none"/>
        </w:rPr>
        <w:t>2个以上入驻创业团队、初创企业获得</w:t>
      </w:r>
      <w:r>
        <w:rPr>
          <w:rFonts w:hint="eastAsia" w:ascii="仿宋_GB2312" w:hAnsi="仿宋_GB2312" w:eastAsia="仿宋_GB2312" w:cs="宋体"/>
          <w:color w:val="auto"/>
          <w:kern w:val="0"/>
          <w:sz w:val="32"/>
          <w:szCs w:val="23"/>
          <w:highlight w:val="none"/>
          <w:lang w:eastAsia="zh-CN"/>
        </w:rPr>
        <w:t>投</w:t>
      </w:r>
      <w:r>
        <w:rPr>
          <w:rFonts w:ascii="仿宋_GB2312" w:hAnsi="仿宋_GB2312" w:eastAsia="仿宋_GB2312" w:cs="宋体"/>
          <w:color w:val="auto"/>
          <w:kern w:val="0"/>
          <w:sz w:val="32"/>
          <w:szCs w:val="23"/>
          <w:highlight w:val="none"/>
        </w:rPr>
        <w:t>融资</w:t>
      </w:r>
      <w:r>
        <w:rPr>
          <w:rFonts w:hint="eastAsia" w:ascii="仿宋_GB2312" w:hAnsi="仿宋_GB2312" w:eastAsia="仿宋_GB2312" w:cs="宋体"/>
          <w:color w:val="auto"/>
          <w:kern w:val="0"/>
          <w:sz w:val="32"/>
          <w:szCs w:val="23"/>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olor w:val="auto"/>
          <w:sz w:val="32"/>
          <w:szCs w:val="32"/>
          <w:highlight w:val="none"/>
        </w:rPr>
      </w:pPr>
      <w:r>
        <w:rPr>
          <w:rFonts w:hint="eastAsia" w:ascii="楷体_GB2312" w:hAnsi="楷体_GB2312" w:eastAsia="楷体_GB2312" w:cs="楷体_GB2312"/>
          <w:b/>
          <w:color w:val="auto"/>
          <w:sz w:val="32"/>
          <w:szCs w:val="32"/>
          <w:highlight w:val="none"/>
          <w:lang w:val="en" w:eastAsia="zh-CN"/>
        </w:rPr>
        <w:t>初创企业</w:t>
      </w:r>
      <w:r>
        <w:rPr>
          <w:rFonts w:hint="eastAsia" w:ascii="仿宋_GB2312" w:eastAsia="仿宋_GB2312"/>
          <w:color w:val="auto"/>
          <w:sz w:val="32"/>
          <w:szCs w:val="32"/>
          <w:highlight w:val="none"/>
          <w:lang w:val="en" w:eastAsia="zh-CN"/>
        </w:rPr>
        <w:t>应具备以下条件1.主要从事新技术、新产品的研发、生产和服务，应满足科技型中小企业相关要求；</w:t>
      </w:r>
      <w:r>
        <w:rPr>
          <w:rFonts w:hint="eastAsia" w:ascii="仿宋_GB2312" w:eastAsia="仿宋_GB2312"/>
          <w:color w:val="auto"/>
          <w:sz w:val="32"/>
          <w:szCs w:val="32"/>
          <w:highlight w:val="none"/>
          <w:lang w:val="en-US" w:eastAsia="zh-CN"/>
        </w:rPr>
        <w:t>2.企业</w:t>
      </w:r>
      <w:r>
        <w:rPr>
          <w:rFonts w:hint="eastAsia" w:ascii="仿宋_GB2312" w:eastAsia="仿宋_GB2312"/>
          <w:color w:val="auto"/>
          <w:sz w:val="32"/>
          <w:szCs w:val="32"/>
          <w:highlight w:val="none"/>
        </w:rPr>
        <w:t>注册地和</w:t>
      </w:r>
      <w:r>
        <w:rPr>
          <w:rFonts w:hint="eastAsia" w:ascii="仿宋_GB2312" w:eastAsia="仿宋_GB2312"/>
          <w:color w:val="auto"/>
          <w:sz w:val="32"/>
          <w:szCs w:val="32"/>
          <w:highlight w:val="none"/>
          <w:lang w:val="en-US" w:eastAsia="zh-CN"/>
        </w:rPr>
        <w:t>主要研发、办公场所须在本众创空间场地内；</w:t>
      </w:r>
      <w:r>
        <w:rPr>
          <w:rFonts w:hint="eastAsia" w:ascii="仿宋_GB2312" w:eastAsia="仿宋_GB2312"/>
          <w:color w:val="auto"/>
          <w:sz w:val="32"/>
          <w:szCs w:val="32"/>
          <w:highlight w:val="none"/>
        </w:rPr>
        <w:t>3.申请进入</w:t>
      </w:r>
      <w:r>
        <w:rPr>
          <w:rFonts w:hint="eastAsia" w:ascii="仿宋_GB2312" w:eastAsia="仿宋_GB2312"/>
          <w:color w:val="auto"/>
          <w:sz w:val="32"/>
          <w:szCs w:val="32"/>
          <w:highlight w:val="none"/>
          <w:lang w:val="en-US" w:eastAsia="zh-CN"/>
        </w:rPr>
        <w:t>众创空间</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初创</w:t>
      </w:r>
      <w:r>
        <w:rPr>
          <w:rFonts w:hint="eastAsia" w:ascii="仿宋_GB2312" w:eastAsia="仿宋_GB2312"/>
          <w:color w:val="auto"/>
          <w:sz w:val="32"/>
          <w:szCs w:val="32"/>
          <w:highlight w:val="none"/>
        </w:rPr>
        <w:t>企业，成立时间不超过24个月</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textAlignment w:val="auto"/>
        <w:outlineLvl w:val="1"/>
        <w:rPr>
          <w:rFonts w:hint="eastAsia" w:ascii="楷体_GB2312" w:hAnsi="楷体_GB2312" w:eastAsia="楷体_GB2312" w:cs="楷体_GB2312"/>
          <w:b/>
          <w:color w:val="auto"/>
          <w:sz w:val="32"/>
          <w:szCs w:val="32"/>
          <w:highlight w:val="none"/>
          <w:lang w:eastAsia="zh-CN"/>
        </w:rPr>
      </w:pPr>
      <w:r>
        <w:rPr>
          <w:rFonts w:hint="eastAsia" w:ascii="楷体_GB2312" w:hAnsi="楷体_GB2312" w:eastAsia="楷体_GB2312" w:cs="楷体_GB2312"/>
          <w:b/>
          <w:color w:val="auto"/>
          <w:sz w:val="32"/>
          <w:szCs w:val="32"/>
          <w:highlight w:val="none"/>
          <w:lang w:eastAsia="zh-CN"/>
        </w:rPr>
        <w:t>（三）限制事项：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以</w:t>
      </w:r>
      <w:r>
        <w:rPr>
          <w:rFonts w:hint="eastAsia" w:ascii="仿宋_GB2312" w:eastAsia="仿宋_GB2312"/>
          <w:b w:val="0"/>
          <w:bCs/>
          <w:color w:val="auto"/>
          <w:sz w:val="32"/>
          <w:szCs w:val="32"/>
          <w:highlight w:val="none"/>
          <w:lang w:eastAsia="zh-CN"/>
        </w:rPr>
        <w:t>往</w:t>
      </w:r>
      <w:r>
        <w:rPr>
          <w:rFonts w:hint="eastAsia" w:ascii="仿宋_GB2312" w:eastAsia="仿宋_GB2312"/>
          <w:b w:val="0"/>
          <w:bCs/>
          <w:color w:val="auto"/>
          <w:sz w:val="32"/>
          <w:szCs w:val="32"/>
          <w:highlight w:val="none"/>
        </w:rPr>
        <w:t>已获</w:t>
      </w:r>
      <w:r>
        <w:rPr>
          <w:rFonts w:hint="eastAsia" w:ascii="仿宋_GB2312" w:eastAsia="仿宋_GB2312"/>
          <w:b w:val="0"/>
          <w:bCs/>
          <w:color w:val="auto"/>
          <w:sz w:val="32"/>
          <w:szCs w:val="32"/>
          <w:highlight w:val="none"/>
          <w:lang w:eastAsia="zh-CN"/>
        </w:rPr>
        <w:t>得过市</w:t>
      </w:r>
      <w:r>
        <w:rPr>
          <w:rFonts w:hint="eastAsia" w:ascii="仿宋_GB2312" w:eastAsia="仿宋_GB2312"/>
          <w:b w:val="0"/>
          <w:bCs/>
          <w:color w:val="auto"/>
          <w:sz w:val="32"/>
          <w:szCs w:val="32"/>
          <w:highlight w:val="none"/>
        </w:rPr>
        <w:t>孵化载体（科技企业孵化器、创客空间</w:t>
      </w:r>
      <w:r>
        <w:rPr>
          <w:rFonts w:hint="eastAsia" w:ascii="仿宋_GB2312" w:eastAsia="仿宋_GB2312"/>
          <w:b w:val="0"/>
          <w:bCs/>
          <w:color w:val="auto"/>
          <w:sz w:val="32"/>
          <w:szCs w:val="32"/>
          <w:highlight w:val="none"/>
          <w:lang w:val="en-US" w:eastAsia="zh-CN"/>
        </w:rPr>
        <w:t>/众创空间</w:t>
      </w:r>
      <w:r>
        <w:rPr>
          <w:rFonts w:hint="eastAsia" w:ascii="仿宋_GB2312" w:eastAsia="仿宋_GB2312"/>
          <w:b w:val="0"/>
          <w:bCs/>
          <w:color w:val="auto"/>
          <w:sz w:val="32"/>
          <w:szCs w:val="32"/>
          <w:highlight w:val="none"/>
        </w:rPr>
        <w:t>）资助的单位，不</w:t>
      </w:r>
      <w:r>
        <w:rPr>
          <w:rFonts w:hint="eastAsia" w:ascii="仿宋_GB2312" w:eastAsia="仿宋_GB2312"/>
          <w:b w:val="0"/>
          <w:bCs/>
          <w:color w:val="auto"/>
          <w:sz w:val="32"/>
          <w:szCs w:val="32"/>
          <w:highlight w:val="none"/>
          <w:lang w:eastAsia="zh-CN"/>
        </w:rPr>
        <w:t>予重复</w:t>
      </w:r>
      <w:r>
        <w:rPr>
          <w:rFonts w:hint="eastAsia" w:ascii="仿宋_GB2312" w:eastAsia="仿宋_GB2312"/>
          <w:b w:val="0"/>
          <w:bCs/>
          <w:color w:val="auto"/>
          <w:sz w:val="32"/>
          <w:szCs w:val="32"/>
          <w:highlight w:val="none"/>
        </w:rPr>
        <w:t>认定</w:t>
      </w:r>
      <w:r>
        <w:rPr>
          <w:rFonts w:hint="eastAsia" w:ascii="仿宋_GB2312" w:eastAsia="仿宋_GB2312"/>
          <w:b w:val="0"/>
          <w:bCs/>
          <w:color w:val="auto"/>
          <w:sz w:val="32"/>
          <w:szCs w:val="32"/>
          <w:highlight w:val="none"/>
          <w:lang w:eastAsia="zh-CN"/>
        </w:rPr>
        <w:t>和</w:t>
      </w:r>
      <w:r>
        <w:rPr>
          <w:rFonts w:hint="eastAsia" w:ascii="仿宋_GB2312" w:eastAsia="仿宋_GB2312"/>
          <w:b w:val="0"/>
          <w:bCs/>
          <w:color w:val="auto"/>
          <w:sz w:val="32"/>
          <w:szCs w:val="32"/>
          <w:highlight w:val="none"/>
        </w:rPr>
        <w:t>资助</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已获得</w:t>
      </w:r>
      <w:r>
        <w:rPr>
          <w:rFonts w:hint="eastAsia" w:ascii="仿宋_GB2312" w:eastAsia="仿宋_GB2312"/>
          <w:b w:val="0"/>
          <w:bCs/>
          <w:color w:val="auto"/>
          <w:sz w:val="32"/>
          <w:szCs w:val="32"/>
          <w:highlight w:val="none"/>
          <w:lang w:eastAsia="zh-CN"/>
        </w:rPr>
        <w:t>其他</w:t>
      </w:r>
      <w:r>
        <w:rPr>
          <w:rFonts w:hint="eastAsia" w:ascii="仿宋_GB2312" w:eastAsia="仿宋_GB2312"/>
          <w:b w:val="0"/>
          <w:bCs/>
          <w:color w:val="auto"/>
          <w:sz w:val="32"/>
          <w:szCs w:val="32"/>
          <w:highlight w:val="none"/>
        </w:rPr>
        <w:t>市级</w:t>
      </w:r>
      <w:r>
        <w:rPr>
          <w:rFonts w:hint="eastAsia" w:ascii="仿宋_GB2312" w:eastAsia="仿宋_GB2312"/>
          <w:b w:val="0"/>
          <w:bCs/>
          <w:color w:val="auto"/>
          <w:sz w:val="32"/>
          <w:szCs w:val="32"/>
          <w:highlight w:val="none"/>
          <w:lang w:eastAsia="zh-CN"/>
        </w:rPr>
        <w:t>或区级</w:t>
      </w:r>
      <w:r>
        <w:rPr>
          <w:rFonts w:hint="eastAsia" w:ascii="仿宋_GB2312" w:eastAsia="仿宋_GB2312"/>
          <w:b w:val="0"/>
          <w:bCs/>
          <w:color w:val="auto"/>
          <w:sz w:val="32"/>
          <w:szCs w:val="32"/>
          <w:highlight w:val="none"/>
        </w:rPr>
        <w:t>财政补贴的费用，不</w:t>
      </w:r>
      <w:r>
        <w:rPr>
          <w:rFonts w:hint="eastAsia" w:ascii="仿宋_GB2312" w:eastAsia="仿宋_GB2312"/>
          <w:b w:val="0"/>
          <w:bCs/>
          <w:color w:val="auto"/>
          <w:sz w:val="32"/>
          <w:szCs w:val="32"/>
          <w:highlight w:val="none"/>
          <w:lang w:eastAsia="zh-CN"/>
        </w:rPr>
        <w:t>得重复申请补贴；</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2.存在以下情况的，不予受理：</w:t>
      </w:r>
      <w:r>
        <w:rPr>
          <w:rFonts w:hint="eastAsia" w:ascii="仿宋_GB2312" w:eastAsia="仿宋_GB2312"/>
          <w:color w:val="auto"/>
          <w:sz w:val="32"/>
          <w:szCs w:val="32"/>
          <w:highlight w:val="none"/>
          <w:lang w:eastAsia="zh-CN"/>
        </w:rPr>
        <w:t>申请</w:t>
      </w:r>
      <w:r>
        <w:rPr>
          <w:rFonts w:hint="eastAsia" w:ascii="仿宋_GB2312" w:eastAsia="仿宋_GB2312"/>
          <w:b w:val="0"/>
          <w:bCs/>
          <w:color w:val="auto"/>
          <w:sz w:val="32"/>
          <w:szCs w:val="32"/>
          <w:highlight w:val="none"/>
        </w:rPr>
        <w:t>单位</w:t>
      </w:r>
      <w:r>
        <w:rPr>
          <w:rFonts w:hint="eastAsia" w:ascii="仿宋_GB2312" w:eastAsia="仿宋_GB2312"/>
          <w:b w:val="0"/>
          <w:bCs/>
          <w:color w:val="auto"/>
          <w:sz w:val="32"/>
          <w:szCs w:val="32"/>
          <w:highlight w:val="none"/>
          <w:lang w:eastAsia="zh-CN"/>
        </w:rPr>
        <w:t>和</w:t>
      </w:r>
      <w:r>
        <w:rPr>
          <w:rFonts w:hint="eastAsia" w:ascii="仿宋_GB2312" w:eastAsia="仿宋_GB2312"/>
          <w:b w:val="0"/>
          <w:bCs/>
          <w:color w:val="auto"/>
          <w:sz w:val="32"/>
          <w:szCs w:val="32"/>
          <w:highlight w:val="none"/>
        </w:rPr>
        <w:t>项目负责人</w:t>
      </w:r>
      <w:r>
        <w:rPr>
          <w:rFonts w:hint="eastAsia" w:ascii="仿宋_GB2312" w:eastAsia="仿宋_GB2312"/>
          <w:b w:val="0"/>
          <w:bCs/>
          <w:color w:val="auto"/>
          <w:sz w:val="32"/>
          <w:szCs w:val="32"/>
          <w:highlight w:val="none"/>
          <w:lang w:eastAsia="zh-CN"/>
        </w:rPr>
        <w:t>被</w:t>
      </w:r>
      <w:r>
        <w:rPr>
          <w:rFonts w:hint="eastAsia" w:ascii="仿宋_GB2312" w:eastAsia="仿宋_GB2312"/>
          <w:b w:val="0"/>
          <w:bCs/>
          <w:color w:val="auto"/>
          <w:sz w:val="32"/>
          <w:szCs w:val="32"/>
          <w:highlight w:val="none"/>
        </w:rPr>
        <w:t>列入深圳市科研诚信异常名录</w:t>
      </w:r>
      <w:r>
        <w:rPr>
          <w:rFonts w:hint="eastAsia" w:ascii="仿宋_GB2312" w:eastAsia="仿宋_GB2312"/>
          <w:b w:val="0"/>
          <w:bCs/>
          <w:color w:val="auto"/>
          <w:sz w:val="32"/>
          <w:szCs w:val="32"/>
          <w:highlight w:val="none"/>
          <w:lang w:eastAsia="zh-CN"/>
        </w:rPr>
        <w:t>或</w:t>
      </w:r>
      <w:r>
        <w:rPr>
          <w:rFonts w:hint="eastAsia" w:ascii="仿宋_GB2312" w:eastAsia="仿宋_GB2312"/>
          <w:b w:val="0"/>
          <w:bCs/>
          <w:color w:val="auto"/>
          <w:sz w:val="32"/>
          <w:szCs w:val="32"/>
          <w:highlight w:val="none"/>
        </w:rPr>
        <w:t>超期未申请验收名单</w:t>
      </w:r>
      <w:r>
        <w:rPr>
          <w:rFonts w:hint="eastAsia" w:ascii="仿宋_GB2312" w:eastAsia="仿宋_GB2312"/>
          <w:b w:val="0"/>
          <w:bCs/>
          <w:color w:val="auto"/>
          <w:sz w:val="32"/>
          <w:szCs w:val="32"/>
          <w:highlight w:val="none"/>
          <w:lang w:eastAsia="zh-CN"/>
        </w:rPr>
        <w:t>；项目负责人被列入深圳市科技创新委员会验收不通过名单；</w:t>
      </w:r>
      <w:r>
        <w:rPr>
          <w:rFonts w:hint="eastAsia" w:ascii="仿宋_GB2312" w:eastAsia="仿宋_GB2312"/>
          <w:color w:val="auto"/>
          <w:sz w:val="32"/>
          <w:szCs w:val="32"/>
          <w:highlight w:val="none"/>
          <w:lang w:eastAsia="zh-CN"/>
        </w:rPr>
        <w:t>申请</w:t>
      </w:r>
      <w:r>
        <w:rPr>
          <w:rFonts w:hint="eastAsia" w:ascii="仿宋_GB2312" w:eastAsia="仿宋_GB2312"/>
          <w:b w:val="0"/>
          <w:bCs/>
          <w:color w:val="auto"/>
          <w:sz w:val="32"/>
          <w:szCs w:val="32"/>
          <w:highlight w:val="none"/>
          <w:lang w:eastAsia="zh-CN"/>
        </w:rPr>
        <w:t>单位存在未在规定期限内退回财政资金；</w:t>
      </w:r>
      <w:r>
        <w:rPr>
          <w:rFonts w:hint="eastAsia" w:ascii="仿宋_GB2312" w:eastAsia="仿宋_GB2312"/>
          <w:color w:val="auto"/>
          <w:sz w:val="32"/>
          <w:szCs w:val="32"/>
          <w:highlight w:val="none"/>
          <w:lang w:eastAsia="zh-CN"/>
        </w:rPr>
        <w:t>申请</w:t>
      </w:r>
      <w:r>
        <w:rPr>
          <w:rFonts w:hint="eastAsia" w:ascii="仿宋_GB2312" w:eastAsia="仿宋_GB2312"/>
          <w:b w:val="0"/>
          <w:bCs/>
          <w:color w:val="auto"/>
          <w:sz w:val="32"/>
          <w:szCs w:val="32"/>
          <w:highlight w:val="none"/>
          <w:lang w:eastAsia="zh-CN"/>
        </w:rPr>
        <w:t>单位被列入“深圳信用网”国家或深圳市黑名单；</w:t>
      </w:r>
      <w:r>
        <w:rPr>
          <w:rFonts w:hint="eastAsia" w:ascii="仿宋_GB2312" w:eastAsia="仿宋_GB2312"/>
          <w:b w:val="0"/>
          <w:bCs/>
          <w:color w:val="auto"/>
          <w:sz w:val="32"/>
          <w:szCs w:val="32"/>
          <w:highlight w:val="none"/>
          <w:lang w:val="en-US" w:eastAsia="zh-CN"/>
        </w:rPr>
        <w:t>创新型产业用房承租单位未经场地管理主体批准开展孵化器、众创空间业务</w:t>
      </w:r>
      <w:r>
        <w:rPr>
          <w:rFonts w:hint="eastAsia" w:ascii="仿宋_GB2312" w:eastAsia="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深圳市科技企业孵化器</w:t>
      </w:r>
      <w:r>
        <w:rPr>
          <w:rFonts w:hint="eastAsia" w:ascii="仿宋_GB2312" w:eastAsia="仿宋_GB2312"/>
          <w:color w:val="auto"/>
          <w:sz w:val="32"/>
          <w:szCs w:val="32"/>
          <w:highlight w:val="none"/>
          <w:lang w:val="en-US" w:eastAsia="zh-CN"/>
        </w:rPr>
        <w:t>/众创空间认定与资助</w:t>
      </w:r>
      <w:r>
        <w:rPr>
          <w:rFonts w:hint="eastAsia" w:ascii="仿宋_GB2312" w:eastAsia="仿宋_GB2312"/>
          <w:color w:val="auto"/>
          <w:sz w:val="32"/>
          <w:szCs w:val="32"/>
          <w:highlight w:val="none"/>
        </w:rPr>
        <w:t>申请书原件</w:t>
      </w:r>
      <w:r>
        <w:rPr>
          <w:rFonts w:hint="eastAsia" w:ascii="仿宋_GB2312" w:eastAsia="仿宋_GB2312"/>
          <w:color w:val="auto"/>
          <w:sz w:val="32"/>
          <w:szCs w:val="32"/>
          <w:highlight w:val="none"/>
          <w:lang w:eastAsia="zh-CN"/>
        </w:rPr>
        <w:t>（孵化器</w:t>
      </w:r>
      <w:r>
        <w:rPr>
          <w:rFonts w:ascii="仿宋_GB2312" w:hAnsi="宋体" w:eastAsia="仿宋_GB2312" w:cs="仿宋_GB2312"/>
          <w:b w:val="0"/>
          <w:i w:val="0"/>
          <w:color w:val="auto"/>
          <w:sz w:val="32"/>
          <w:szCs w:val="32"/>
          <w:highlight w:val="none"/>
        </w:rPr>
        <w:t>应当统一命名为“深圳××孵化器”</w:t>
      </w:r>
      <w:r>
        <w:rPr>
          <w:rFonts w:hint="eastAsia" w:ascii="仿宋_GB2312" w:hAnsi="宋体" w:eastAsia="仿宋_GB2312" w:cs="仿宋_GB2312"/>
          <w:b w:val="0"/>
          <w:i w:val="0"/>
          <w:color w:val="auto"/>
          <w:sz w:val="32"/>
          <w:szCs w:val="32"/>
          <w:highlight w:val="none"/>
          <w:lang w:eastAsia="zh-CN"/>
        </w:rPr>
        <w:t>；</w:t>
      </w:r>
      <w:r>
        <w:rPr>
          <w:rFonts w:hint="eastAsia" w:ascii="仿宋_GB2312" w:eastAsia="仿宋_GB2312"/>
          <w:color w:val="auto"/>
          <w:sz w:val="32"/>
          <w:szCs w:val="32"/>
          <w:highlight w:val="none"/>
          <w:lang w:eastAsia="zh-CN"/>
        </w:rPr>
        <w:t>众创空间</w:t>
      </w:r>
      <w:r>
        <w:rPr>
          <w:rFonts w:ascii="仿宋_GB2312" w:hAnsi="宋体" w:eastAsia="仿宋_GB2312" w:cs="仿宋_GB2312"/>
          <w:b w:val="0"/>
          <w:i w:val="0"/>
          <w:color w:val="auto"/>
          <w:sz w:val="32"/>
          <w:szCs w:val="32"/>
          <w:highlight w:val="none"/>
        </w:rPr>
        <w:t>应当统一命名为“深圳××</w:t>
      </w:r>
      <w:r>
        <w:rPr>
          <w:rFonts w:hint="eastAsia" w:ascii="仿宋_GB2312" w:hAnsi="宋体" w:eastAsia="仿宋_GB2312" w:cs="仿宋_GB2312"/>
          <w:b w:val="0"/>
          <w:i w:val="0"/>
          <w:color w:val="auto"/>
          <w:sz w:val="32"/>
          <w:szCs w:val="32"/>
          <w:highlight w:val="none"/>
          <w:lang w:eastAsia="zh-CN"/>
        </w:rPr>
        <w:t>众创空间</w:t>
      </w:r>
      <w:r>
        <w:rPr>
          <w:rFonts w:ascii="仿宋_GB2312" w:hAnsi="宋体" w:eastAsia="仿宋_GB2312" w:cs="仿宋_GB2312"/>
          <w:b w:val="0"/>
          <w:i w:val="0"/>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年度</w:t>
      </w:r>
      <w:r>
        <w:rPr>
          <w:rFonts w:hint="eastAsia" w:ascii="仿宋_GB2312" w:eastAsia="仿宋_GB2312"/>
          <w:color w:val="auto"/>
          <w:sz w:val="32"/>
          <w:szCs w:val="32"/>
          <w:highlight w:val="none"/>
          <w:lang w:eastAsia="zh-CN"/>
        </w:rPr>
        <w:t>纳税</w:t>
      </w:r>
      <w:r>
        <w:rPr>
          <w:rFonts w:hint="eastAsia" w:ascii="仿宋_GB2312" w:eastAsia="仿宋_GB2312"/>
          <w:color w:val="auto"/>
          <w:sz w:val="32"/>
          <w:szCs w:val="32"/>
          <w:highlight w:val="none"/>
        </w:rPr>
        <w:t>证明复印件（非事业单位提供）；经注册会计师行业统一监管平台备案的含有二维验证码封面的</w:t>
      </w:r>
      <w:r>
        <w:rPr>
          <w:rFonts w:hint="eastAsia" w:ascii="仿宋_GB2312" w:eastAsia="仿宋_GB2312"/>
          <w:color w:val="auto"/>
          <w:sz w:val="32"/>
          <w:szCs w:val="32"/>
          <w:highlight w:val="none"/>
          <w:lang w:val="en-US" w:eastAsia="zh-CN"/>
        </w:rPr>
        <w:t>2022年</w:t>
      </w:r>
      <w:r>
        <w:rPr>
          <w:rFonts w:hint="eastAsia" w:ascii="仿宋_GB2312" w:eastAsia="仿宋_GB2312"/>
          <w:color w:val="auto"/>
          <w:sz w:val="32"/>
          <w:szCs w:val="32"/>
          <w:highlight w:val="none"/>
        </w:rPr>
        <w:t>审计报告</w:t>
      </w:r>
      <w:r>
        <w:rPr>
          <w:rFonts w:hint="eastAsia" w:ascii="仿宋_GB2312" w:eastAsia="仿宋_GB2312"/>
          <w:color w:val="auto"/>
          <w:sz w:val="32"/>
          <w:szCs w:val="32"/>
          <w:highlight w:val="none"/>
          <w:lang w:eastAsia="zh-Hans"/>
        </w:rPr>
        <w:t>或通过审查的事业单位财务决算报表复印件（未能完成202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Hans"/>
        </w:rPr>
        <w:t>年度财务审计报告的单位，提交</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lang w:eastAsia="zh-Hans"/>
        </w:rPr>
        <w:t>年度财务审计报告</w:t>
      </w:r>
      <w:r>
        <w:rPr>
          <w:rFonts w:hint="eastAsia" w:ascii="仿宋_GB2312" w:eastAsia="仿宋_GB2312"/>
          <w:color w:val="auto"/>
          <w:sz w:val="32"/>
          <w:szCs w:val="32"/>
          <w:highlight w:val="none"/>
          <w:lang w:eastAsia="zh-CN"/>
        </w:rPr>
        <w:t>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）自有房产证明或租赁合同等证明文件</w:t>
      </w:r>
      <w:r>
        <w:rPr>
          <w:rFonts w:hint="eastAsia" w:ascii="仿宋_GB2312" w:eastAsia="仿宋_GB2312"/>
          <w:color w:val="auto"/>
          <w:sz w:val="32"/>
          <w:szCs w:val="32"/>
          <w:highlight w:val="none"/>
          <w:lang w:eastAsia="zh-CN"/>
        </w:rPr>
        <w:t>复印件</w:t>
      </w:r>
      <w:r>
        <w:rPr>
          <w:rFonts w:hint="eastAsia" w:ascii="仿宋_GB2312" w:eastAsia="仿宋_GB2312"/>
          <w:color w:val="auto"/>
          <w:sz w:val="32"/>
          <w:szCs w:val="32"/>
          <w:highlight w:val="none"/>
        </w:rPr>
        <w:t>；运营机构设置与职能的相关文件复印件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企业</w:t>
      </w:r>
      <w:r>
        <w:rPr>
          <w:rFonts w:hint="eastAsia" w:ascii="仿宋_GB2312" w:eastAsia="仿宋_GB2312"/>
          <w:color w:val="auto"/>
          <w:sz w:val="32"/>
          <w:szCs w:val="32"/>
          <w:highlight w:val="none"/>
          <w:lang w:eastAsia="zh-CN"/>
        </w:rPr>
        <w:t>或团队</w:t>
      </w:r>
      <w:r>
        <w:rPr>
          <w:rFonts w:hint="eastAsia" w:ascii="仿宋_GB2312" w:eastAsia="仿宋_GB2312"/>
          <w:color w:val="auto"/>
          <w:sz w:val="32"/>
          <w:szCs w:val="32"/>
          <w:highlight w:val="none"/>
        </w:rPr>
        <w:t>入孵条件</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毕业条件的相关管理文件复印件</w:t>
      </w:r>
      <w:r>
        <w:rPr>
          <w:rFonts w:hint="eastAsia" w:ascii="仿宋_GB2312" w:eastAsia="仿宋_GB2312"/>
          <w:color w:val="auto"/>
          <w:sz w:val="32"/>
          <w:szCs w:val="32"/>
          <w:highlight w:val="none"/>
          <w:lang w:eastAsia="zh-CN"/>
        </w:rPr>
        <w:t>；可选择提供创新型产业用房管理主体批准文件；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（四）科研诚信承诺书原件；</w:t>
      </w:r>
      <w:r>
        <w:rPr>
          <w:rFonts w:hint="eastAsia" w:ascii="仿宋_GB2312" w:eastAsia="仿宋_GB2312"/>
          <w:color w:val="auto"/>
          <w:sz w:val="32"/>
          <w:szCs w:val="32"/>
          <w:highlight w:val="none"/>
        </w:rPr>
        <w:t>按时完成科技企业孵化</w:t>
      </w:r>
      <w:r>
        <w:rPr>
          <w:rFonts w:hint="eastAsia" w:ascii="仿宋_GB2312" w:eastAsia="仿宋_GB2312"/>
          <w:color w:val="auto"/>
          <w:sz w:val="32"/>
          <w:szCs w:val="32"/>
          <w:highlight w:val="none"/>
          <w:lang w:eastAsia="zh-CN"/>
        </w:rPr>
        <w:t>载体</w:t>
      </w:r>
      <w:r>
        <w:rPr>
          <w:rFonts w:hint="eastAsia" w:ascii="仿宋_GB2312" w:eastAsia="仿宋_GB2312"/>
          <w:color w:val="auto"/>
          <w:sz w:val="32"/>
          <w:szCs w:val="32"/>
          <w:highlight w:val="none"/>
        </w:rPr>
        <w:t>火炬统计工作承诺书</w:t>
      </w:r>
      <w:r>
        <w:rPr>
          <w:rFonts w:hint="eastAsia" w:ascii="仿宋_GB2312" w:eastAsia="仿宋_GB2312"/>
          <w:color w:val="auto"/>
          <w:sz w:val="32"/>
          <w:szCs w:val="32"/>
          <w:highlight w:val="none"/>
          <w:lang w:eastAsia="zh-CN"/>
        </w:rPr>
        <w:t>原件</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2021年和2022年</w:t>
      </w:r>
      <w:r>
        <w:rPr>
          <w:rFonts w:hint="eastAsia" w:ascii="仿宋_GB2312" w:eastAsia="仿宋_GB2312"/>
          <w:color w:val="auto"/>
          <w:sz w:val="32"/>
          <w:szCs w:val="32"/>
          <w:highlight w:val="none"/>
        </w:rPr>
        <w:t>发生的运营费用的</w:t>
      </w:r>
      <w:r>
        <w:rPr>
          <w:rFonts w:hint="eastAsia" w:ascii="仿宋_GB2312" w:eastAsia="仿宋_GB2312"/>
          <w:color w:val="auto"/>
          <w:sz w:val="32"/>
          <w:szCs w:val="32"/>
          <w:highlight w:val="none"/>
          <w:lang w:eastAsia="zh-CN"/>
        </w:rPr>
        <w:t>明细表、</w:t>
      </w:r>
      <w:r>
        <w:rPr>
          <w:rFonts w:hint="eastAsia" w:ascii="仿宋_GB2312" w:eastAsia="仿宋_GB2312"/>
          <w:color w:val="auto"/>
          <w:sz w:val="32"/>
          <w:szCs w:val="32"/>
          <w:highlight w:val="none"/>
        </w:rPr>
        <w:t>发票、合同、单据等证明材料复印件。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申请科技企业孵化器提供还需提供以下材料：</w:t>
      </w:r>
      <w:r>
        <w:rPr>
          <w:rFonts w:ascii="仿宋_GB2312" w:eastAsia="仿宋_GB2312"/>
          <w:b/>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）孵化服务能力证明材料，主要包括：</w:t>
      </w:r>
      <w:r>
        <w:rPr>
          <w:rFonts w:hint="default" w:ascii="仿宋_GB2312" w:eastAsia="仿宋_GB2312"/>
          <w:color w:val="auto"/>
          <w:sz w:val="32"/>
          <w:szCs w:val="32"/>
          <w:highlight w:val="none"/>
          <w:lang w:val="en"/>
        </w:rPr>
        <w:t>2022年</w:t>
      </w:r>
      <w:r>
        <w:rPr>
          <w:rFonts w:hint="eastAsia" w:ascii="仿宋_GB2312" w:eastAsia="仿宋_GB2312"/>
          <w:color w:val="auto"/>
          <w:sz w:val="32"/>
          <w:szCs w:val="32"/>
          <w:highlight w:val="none"/>
        </w:rPr>
        <w:t>12月份专职管理团队社保清单及接受孵化器专业培训人员的证明材料复印件；与科技服务机构签署的合作协议复印件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创业导师名单</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介绍</w:t>
      </w:r>
      <w:r>
        <w:rPr>
          <w:rFonts w:hint="eastAsia" w:ascii="仿宋_GB2312" w:eastAsia="仿宋_GB2312"/>
          <w:color w:val="auto"/>
          <w:sz w:val="32"/>
          <w:szCs w:val="32"/>
          <w:highlight w:val="none"/>
          <w:lang w:eastAsia="zh-CN"/>
        </w:rPr>
        <w:t>、协议或聘书等证明材料复印件</w:t>
      </w:r>
      <w:r>
        <w:rPr>
          <w:rFonts w:hint="eastAsia" w:ascii="仿宋_GB2312" w:eastAsia="仿宋_GB2312"/>
          <w:color w:val="auto"/>
          <w:sz w:val="32"/>
          <w:szCs w:val="32"/>
          <w:highlight w:val="none"/>
        </w:rPr>
        <w:t>；拥有种子资金或合作孵化资金的相关证明材料复印件（如：存款证明、设立孵化资金的文件、如何使用孵化资金的文件等），在孵企业获得投融资的案例证明</w:t>
      </w:r>
      <w:r>
        <w:rPr>
          <w:rFonts w:hint="eastAsia" w:ascii="仿宋_GB2312" w:eastAsia="仿宋_GB2312"/>
          <w:color w:val="auto"/>
          <w:sz w:val="32"/>
          <w:szCs w:val="32"/>
          <w:highlight w:val="none"/>
          <w:lang w:eastAsia="zh-CN"/>
        </w:rPr>
        <w:t>材料复印件</w:t>
      </w:r>
      <w:r>
        <w:rPr>
          <w:rFonts w:hint="eastAsia" w:ascii="仿宋_GB2312" w:eastAsia="仿宋_GB2312"/>
          <w:color w:val="auto"/>
          <w:sz w:val="32"/>
          <w:szCs w:val="32"/>
          <w:highlight w:val="none"/>
        </w:rPr>
        <w:t>（如：投资证明文件等）；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）在孵</w:t>
      </w:r>
      <w:r>
        <w:rPr>
          <w:rFonts w:hint="eastAsia" w:ascii="仿宋_GB2312" w:eastAsia="仿宋_GB2312"/>
          <w:color w:val="auto"/>
          <w:sz w:val="32"/>
          <w:szCs w:val="32"/>
          <w:highlight w:val="none"/>
          <w:lang w:eastAsia="zh-CN"/>
        </w:rPr>
        <w:t>及毕业</w:t>
      </w:r>
      <w:r>
        <w:rPr>
          <w:rFonts w:hint="eastAsia" w:ascii="仿宋_GB2312" w:eastAsia="仿宋_GB2312"/>
          <w:color w:val="auto"/>
          <w:sz w:val="32"/>
          <w:szCs w:val="32"/>
          <w:highlight w:val="none"/>
        </w:rPr>
        <w:t>企业证明材料，主要包括：在孵企业信息一览表，孵化服务协议复印件，在孵企业营业执照复印件（加盖在孵企业公章），在孵企业申请专利或拥有有效自主知识产权证明</w:t>
      </w:r>
      <w:r>
        <w:rPr>
          <w:rFonts w:hint="eastAsia" w:ascii="仿宋_GB2312" w:eastAsia="仿宋_GB2312"/>
          <w:color w:val="auto"/>
          <w:sz w:val="32"/>
          <w:szCs w:val="32"/>
          <w:highlight w:val="none"/>
          <w:lang w:eastAsia="zh-CN"/>
        </w:rPr>
        <w:t>材料</w:t>
      </w:r>
      <w:r>
        <w:rPr>
          <w:rFonts w:hint="eastAsia" w:ascii="仿宋_GB2312" w:eastAsia="仿宋_GB2312"/>
          <w:color w:val="auto"/>
          <w:sz w:val="32"/>
          <w:szCs w:val="32"/>
          <w:highlight w:val="none"/>
        </w:rPr>
        <w:t>复印件（加盖在孵企业公章）；毕业企业信息一览表及资质证明材料</w:t>
      </w:r>
      <w:r>
        <w:rPr>
          <w:rFonts w:hint="eastAsia" w:ascii="仿宋_GB2312" w:eastAsia="仿宋_GB2312"/>
          <w:color w:val="auto"/>
          <w:sz w:val="32"/>
          <w:szCs w:val="32"/>
          <w:highlight w:val="none"/>
          <w:lang w:eastAsia="zh-CN"/>
        </w:rPr>
        <w:t>复印件。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rPr>
        <w:t>申请众创空间还需提供以下材料：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六</w:t>
      </w:r>
      <w:r>
        <w:rPr>
          <w:rFonts w:hint="eastAsia" w:ascii="仿宋_GB2312" w:eastAsia="仿宋_GB2312"/>
          <w:color w:val="auto"/>
          <w:sz w:val="32"/>
          <w:szCs w:val="32"/>
          <w:highlight w:val="none"/>
        </w:rPr>
        <w:t>）创新创业服务能力证明材料，主要包括：</w:t>
      </w:r>
      <w:r>
        <w:rPr>
          <w:rFonts w:hint="default" w:ascii="仿宋_GB2312" w:eastAsia="仿宋_GB2312"/>
          <w:color w:val="auto"/>
          <w:sz w:val="32"/>
          <w:szCs w:val="32"/>
          <w:highlight w:val="none"/>
          <w:lang w:val="en"/>
        </w:rPr>
        <w:t>2022年</w:t>
      </w:r>
      <w:r>
        <w:rPr>
          <w:rFonts w:hint="eastAsia" w:ascii="仿宋_GB2312" w:eastAsia="仿宋_GB2312"/>
          <w:color w:val="auto"/>
          <w:sz w:val="32"/>
          <w:szCs w:val="32"/>
          <w:highlight w:val="none"/>
        </w:rPr>
        <w:t>12月份专职管理团队社保清单；与科技服务机构签署的合作协议复印件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创业导师名单及介绍</w:t>
      </w:r>
      <w:r>
        <w:rPr>
          <w:rFonts w:hint="eastAsia" w:ascii="仿宋_GB2312" w:eastAsia="仿宋_GB2312"/>
          <w:color w:val="auto"/>
          <w:sz w:val="32"/>
          <w:szCs w:val="32"/>
          <w:highlight w:val="none"/>
          <w:lang w:eastAsia="zh-CN"/>
        </w:rPr>
        <w:t>、协议或聘书等证明材料复印件</w:t>
      </w:r>
      <w:r>
        <w:rPr>
          <w:rFonts w:hint="eastAsia" w:ascii="仿宋_GB2312" w:eastAsia="仿宋_GB2312"/>
          <w:color w:val="auto"/>
          <w:sz w:val="32"/>
          <w:szCs w:val="32"/>
          <w:highlight w:val="none"/>
        </w:rPr>
        <w:t>；每年开展创新创业活动的方案、议程、照片等</w:t>
      </w:r>
      <w:r>
        <w:rPr>
          <w:rFonts w:hint="eastAsia" w:ascii="仿宋_GB2312" w:eastAsia="仿宋_GB2312"/>
          <w:color w:val="auto"/>
          <w:sz w:val="32"/>
          <w:szCs w:val="32"/>
          <w:highlight w:val="none"/>
          <w:lang w:eastAsia="zh-CN"/>
        </w:rPr>
        <w:t>证明</w:t>
      </w:r>
      <w:r>
        <w:rPr>
          <w:rFonts w:hint="eastAsia" w:ascii="仿宋_GB2312" w:eastAsia="仿宋_GB2312"/>
          <w:color w:val="auto"/>
          <w:sz w:val="32"/>
          <w:szCs w:val="32"/>
          <w:highlight w:val="none"/>
        </w:rPr>
        <w:t>材料</w:t>
      </w:r>
      <w:r>
        <w:rPr>
          <w:rFonts w:hint="eastAsia" w:ascii="仿宋_GB2312" w:eastAsia="仿宋_GB2312"/>
          <w:color w:val="auto"/>
          <w:sz w:val="32"/>
          <w:szCs w:val="32"/>
          <w:highlight w:val="none"/>
          <w:lang w:eastAsia="zh-CN"/>
        </w:rPr>
        <w:t>复印件</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七</w:t>
      </w:r>
      <w:r>
        <w:rPr>
          <w:rFonts w:hint="eastAsia" w:ascii="仿宋_GB2312" w:eastAsia="仿宋_GB2312"/>
          <w:color w:val="auto"/>
          <w:sz w:val="32"/>
          <w:szCs w:val="32"/>
          <w:highlight w:val="none"/>
        </w:rPr>
        <w:t>）入驻创业团队、初创企业证明材料，主要包括：入驻创业团队和初创企业清单，入驻协议复印件，创业团队项目简介（经创业团队签字）或入驻初创企业营业执照复印件（加盖初创企业公章）；新注册为企业的创业团队入驻协议复印件及新注册企业营业执照复印件（加盖初创企业公章）；创业团队或初创企业获融资的案例证明</w:t>
      </w:r>
      <w:r>
        <w:rPr>
          <w:rFonts w:hint="eastAsia" w:ascii="仿宋_GB2312" w:eastAsia="仿宋_GB2312"/>
          <w:color w:val="auto"/>
          <w:sz w:val="32"/>
          <w:szCs w:val="32"/>
          <w:highlight w:val="none"/>
          <w:lang w:eastAsia="zh-CN"/>
        </w:rPr>
        <w:t>材料复印件</w:t>
      </w:r>
      <w:r>
        <w:rPr>
          <w:rFonts w:hint="eastAsia" w:ascii="仿宋_GB2312" w:eastAsia="仿宋_GB2312"/>
          <w:color w:val="auto"/>
          <w:sz w:val="32"/>
          <w:szCs w:val="32"/>
          <w:highlight w:val="none"/>
        </w:rPr>
        <w:t>（如：投资证明文件等）</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以上材料须在深圳市科技业务管理系统提交电子版，其中复印件需加盖</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单位公章后上传。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单位对申请材料的合法性、真实性、准确性和完整性负责。如有虚假，我委核实后将不予立项资助，并将</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单位列入我委科研诚信</w:t>
      </w:r>
      <w:r>
        <w:rPr>
          <w:rFonts w:hint="eastAsia" w:ascii="仿宋_GB2312" w:eastAsia="仿宋_GB2312"/>
          <w:color w:val="auto"/>
          <w:sz w:val="32"/>
          <w:szCs w:val="32"/>
          <w:highlight w:val="none"/>
          <w:lang w:eastAsia="zh-CN"/>
        </w:rPr>
        <w:t>异常名录</w:t>
      </w:r>
      <w:r>
        <w:rPr>
          <w:rFonts w:hint="eastAsia" w:ascii="仿宋_GB2312" w:eastAsia="仿宋_GB2312"/>
          <w:color w:val="auto"/>
          <w:sz w:val="32"/>
          <w:szCs w:val="32"/>
          <w:highlight w:val="none"/>
        </w:rPr>
        <w:t>，视情节轻重，依法追究相关责任。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六、申请表格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本指南规定提交的表格，申请人登录深圳市科技业务管理系统在线填报。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七、受理机关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（一）受理机关：市科技创新委。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color w:val="auto"/>
          <w:sz w:val="32"/>
          <w:szCs w:val="32"/>
          <w:highlight w:val="none"/>
        </w:rPr>
      </w:pPr>
      <w:r>
        <w:rPr>
          <w:rFonts w:hint="eastAsia" w:ascii="仿宋_GB2312" w:eastAsia="仿宋_GB2312"/>
          <w:color w:val="auto"/>
          <w:sz w:val="32"/>
          <w:szCs w:val="32"/>
          <w:highlight w:val="none"/>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网络填报受理时间：20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lang w:val="en" w:eastAsia="zh-CN"/>
        </w:rPr>
        <w:t>15</w:t>
      </w:r>
      <w:r>
        <w:rPr>
          <w:rFonts w:hint="eastAsia" w:ascii="仿宋_GB2312" w:eastAsia="仿宋_GB2312"/>
          <w:color w:val="auto"/>
          <w:sz w:val="32"/>
          <w:szCs w:val="32"/>
          <w:highlight w:val="none"/>
        </w:rPr>
        <w:t>日-20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default" w:ascii="仿宋_GB2312" w:eastAsia="仿宋_GB2312"/>
          <w:color w:val="auto"/>
          <w:sz w:val="32"/>
          <w:szCs w:val="32"/>
          <w:highlight w:val="none"/>
          <w:lang w:val="en" w:eastAsia="zh-CN"/>
        </w:rPr>
        <w:t>16</w:t>
      </w:r>
      <w:r>
        <w:rPr>
          <w:rFonts w:hint="eastAsia" w:ascii="仿宋_GB2312" w:eastAsia="仿宋_GB2312"/>
          <w:color w:val="auto"/>
          <w:sz w:val="32"/>
          <w:szCs w:val="32"/>
          <w:highlight w:val="none"/>
        </w:rPr>
        <w:t>日（截止18:00）；</w:t>
      </w: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申请单位在网上填报受理时限内登录深圳市科技业务管理系统在线填报申请书，按照本指南</w:t>
      </w:r>
      <w:r>
        <w:rPr>
          <w:rFonts w:hint="eastAsia" w:ascii="仿宋_GB2312" w:eastAsia="仿宋_GB2312"/>
          <w:b w:val="0"/>
          <w:bCs w:val="0"/>
          <w:color w:val="auto"/>
          <w:sz w:val="32"/>
          <w:szCs w:val="32"/>
          <w:highlight w:val="none"/>
        </w:rPr>
        <w:t>申请材料</w:t>
      </w:r>
      <w:r>
        <w:rPr>
          <w:rFonts w:hint="eastAsia" w:ascii="仿宋_GB2312" w:eastAsia="仿宋_GB2312"/>
          <w:color w:val="auto"/>
          <w:sz w:val="32"/>
          <w:szCs w:val="32"/>
          <w:highlight w:val="none"/>
        </w:rPr>
        <w:t>的要求上传其他申请材料的电子扫描件（复印件需</w:t>
      </w:r>
      <w:r>
        <w:rPr>
          <w:rFonts w:hint="eastAsia" w:ascii="仿宋_GB2312" w:eastAsia="仿宋_GB2312"/>
          <w:b/>
          <w:bCs/>
          <w:color w:val="auto"/>
          <w:sz w:val="32"/>
          <w:szCs w:val="32"/>
          <w:highlight w:val="none"/>
        </w:rPr>
        <w:t>加盖申请单位公章</w:t>
      </w:r>
      <w:r>
        <w:rPr>
          <w:rFonts w:hint="eastAsia" w:ascii="仿宋_GB2312" w:eastAsia="仿宋_GB2312"/>
          <w:color w:val="auto"/>
          <w:sz w:val="32"/>
          <w:szCs w:val="32"/>
          <w:highlight w:val="none"/>
        </w:rPr>
        <w:t>后上传），并点击“签字盖章页打印”将打印文件</w:t>
      </w:r>
      <w:r>
        <w:rPr>
          <w:rFonts w:hint="eastAsia" w:ascii="仿宋_GB2312" w:eastAsia="仿宋_GB2312"/>
          <w:b/>
          <w:bCs/>
          <w:color w:val="auto"/>
          <w:sz w:val="32"/>
          <w:szCs w:val="32"/>
          <w:highlight w:val="none"/>
        </w:rPr>
        <w:t>签字盖章</w:t>
      </w:r>
      <w:r>
        <w:rPr>
          <w:rFonts w:hint="eastAsia" w:ascii="仿宋_GB2312" w:eastAsia="仿宋_GB2312"/>
          <w:color w:val="auto"/>
          <w:sz w:val="32"/>
          <w:szCs w:val="32"/>
          <w:highlight w:val="none"/>
        </w:rPr>
        <w:t>后扫描上传提交审核（系统受理状态为“待窗口受理”），</w:t>
      </w:r>
      <w:r>
        <w:rPr>
          <w:rFonts w:hint="eastAsia" w:ascii="仿宋_GB2312" w:eastAsia="仿宋_GB2312"/>
          <w:color w:val="auto"/>
          <w:sz w:val="32"/>
          <w:szCs w:val="32"/>
          <w:highlight w:val="none"/>
          <w:lang w:eastAsia="zh-CN"/>
        </w:rPr>
        <w:t>暂</w:t>
      </w:r>
      <w:r>
        <w:rPr>
          <w:rFonts w:hint="eastAsia" w:ascii="仿宋_GB2312" w:eastAsia="仿宋_GB2312"/>
          <w:color w:val="auto"/>
          <w:sz w:val="32"/>
          <w:szCs w:val="32"/>
          <w:highlight w:val="none"/>
        </w:rPr>
        <w:t>无需向行政服务大厅窗口提交书面申请材料。</w:t>
      </w:r>
      <w:r>
        <w:rPr>
          <w:rFonts w:hint="eastAsia" w:ascii="仿宋_GB2312" w:eastAsia="仿宋_GB2312"/>
          <w:color w:val="auto"/>
          <w:sz w:val="32"/>
          <w:szCs w:val="32"/>
          <w:highlight w:val="none"/>
          <w:lang w:eastAsia="zh-CN"/>
        </w:rPr>
        <w:t>后续如需</w:t>
      </w:r>
      <w:r>
        <w:rPr>
          <w:rFonts w:hint="eastAsia" w:ascii="仿宋_GB2312" w:hAnsi="仿宋_GB2312" w:eastAsia="仿宋_GB2312" w:cs="仿宋_GB2312"/>
          <w:color w:val="auto"/>
          <w:sz w:val="32"/>
          <w:szCs w:val="32"/>
          <w:highlight w:val="none"/>
        </w:rPr>
        <w:t>提交</w:t>
      </w:r>
      <w:r>
        <w:rPr>
          <w:rFonts w:hint="eastAsia" w:ascii="仿宋_GB2312" w:eastAsia="仿宋_GB2312"/>
          <w:color w:val="auto"/>
          <w:sz w:val="32"/>
          <w:szCs w:val="32"/>
          <w:highlight w:val="none"/>
          <w:lang w:eastAsia="zh-CN"/>
        </w:rPr>
        <w:t>纸质材料，</w:t>
      </w:r>
      <w:r>
        <w:rPr>
          <w:rFonts w:hint="eastAsia" w:ascii="仿宋_GB2312" w:hAnsi="仿宋_GB2312" w:eastAsia="仿宋_GB2312" w:cs="仿宋_GB2312"/>
          <w:color w:val="auto"/>
          <w:kern w:val="2"/>
          <w:sz w:val="32"/>
          <w:szCs w:val="32"/>
          <w:highlight w:val="none"/>
        </w:rPr>
        <w:t>具体</w:t>
      </w:r>
      <w:r>
        <w:rPr>
          <w:rFonts w:hint="eastAsia" w:ascii="仿宋_GB2312" w:hAnsi="仿宋_GB2312" w:eastAsia="仿宋_GB2312" w:cs="仿宋_GB2312"/>
          <w:color w:val="auto"/>
          <w:sz w:val="32"/>
          <w:szCs w:val="32"/>
          <w:highlight w:val="none"/>
        </w:rPr>
        <w:t>时间和方式</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另行通知</w:t>
      </w:r>
      <w:r>
        <w:rPr>
          <w:rFonts w:hint="eastAsia" w:ascii="仿宋_GB2312" w:hAnsi="仿宋_GB2312" w:eastAsia="仿宋_GB2312" w:cs="仿宋_GB2312"/>
          <w:color w:val="auto"/>
          <w:kern w:val="2"/>
          <w:sz w:val="32"/>
          <w:szCs w:val="32"/>
          <w:highlight w:val="none"/>
        </w:rPr>
        <w:t>。</w:t>
      </w:r>
    </w:p>
    <w:p>
      <w:pPr>
        <w:pStyle w:val="6"/>
        <w:keepNext w:val="0"/>
        <w:keepLines w:val="0"/>
        <w:pageBreakBefore w:val="0"/>
        <w:kinsoku/>
        <w:wordWrap/>
        <w:overflowPunct/>
        <w:topLinePunct w:val="0"/>
        <w:autoSpaceDE/>
        <w:autoSpaceDN/>
        <w:bidi w:val="0"/>
        <w:adjustRightInd/>
        <w:snapToGrid/>
        <w:spacing w:line="560" w:lineRule="exact"/>
        <w:ind w:firstLine="645"/>
        <w:textAlignment w:val="auto"/>
        <w:outlineLvl w:val="1"/>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三</w:t>
      </w:r>
      <w:r>
        <w:rPr>
          <w:rFonts w:hint="eastAsia" w:ascii="仿宋_GB2312" w:eastAsia="仿宋_GB2312" w:cs="仿宋_GB2312"/>
          <w:color w:val="auto"/>
          <w:sz w:val="32"/>
          <w:szCs w:val="32"/>
          <w:highlight w:val="none"/>
        </w:rPr>
        <w:t>）咨询电话：</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highlight w:val="none"/>
          <w:lang w:val="en-US"/>
        </w:rPr>
      </w:pPr>
      <w:r>
        <w:rPr>
          <w:rFonts w:hint="eastAsia" w:ascii="仿宋_GB2312" w:eastAsia="仿宋_GB2312" w:cs="仿宋_GB2312"/>
          <w:color w:val="auto"/>
          <w:sz w:val="32"/>
          <w:szCs w:val="32"/>
          <w:highlight w:val="none"/>
        </w:rPr>
        <w:t>8810</w:t>
      </w:r>
      <w:r>
        <w:rPr>
          <w:rFonts w:hint="eastAsia" w:ascii="仿宋_GB2312" w:eastAsia="仿宋_GB2312" w:cs="仿宋_GB2312"/>
          <w:color w:val="auto"/>
          <w:sz w:val="32"/>
          <w:szCs w:val="32"/>
          <w:highlight w:val="none"/>
          <w:lang w:val="en-US" w:eastAsia="zh-CN"/>
        </w:rPr>
        <w:t>2064</w:t>
      </w:r>
      <w:r>
        <w:rPr>
          <w:rFonts w:hint="eastAsia" w:ascii="仿宋_GB2312" w:eastAsia="仿宋_GB2312" w:cs="仿宋_GB2312"/>
          <w:color w:val="auto"/>
          <w:sz w:val="32"/>
          <w:szCs w:val="32"/>
          <w:highlight w:val="none"/>
        </w:rPr>
        <w:t>、881</w:t>
      </w:r>
      <w:r>
        <w:rPr>
          <w:rFonts w:hint="eastAsia" w:ascii="仿宋_GB2312" w:eastAsia="仿宋_GB2312" w:cs="仿宋_GB2312"/>
          <w:color w:val="auto"/>
          <w:sz w:val="32"/>
          <w:szCs w:val="32"/>
          <w:highlight w:val="none"/>
          <w:lang w:val="en-US" w:eastAsia="zh-CN"/>
        </w:rPr>
        <w:t>25772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八、决定机关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eastAsia="仿宋_GB2312"/>
          <w:color w:val="auto"/>
          <w:sz w:val="32"/>
          <w:szCs w:val="32"/>
          <w:highlight w:val="none"/>
        </w:rPr>
        <w:t>市科技创新委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九、</w:t>
      </w:r>
      <w:r>
        <w:rPr>
          <w:rFonts w:hint="eastAsia" w:ascii="黑体" w:hAnsi="黑体" w:eastAsia="黑体"/>
          <w:color w:val="auto"/>
          <w:sz w:val="32"/>
          <w:szCs w:val="32"/>
          <w:highlight w:val="none"/>
          <w:lang w:eastAsia="zh-CN"/>
        </w:rPr>
        <w:t>办理</w:t>
      </w:r>
      <w:r>
        <w:rPr>
          <w:rFonts w:hint="eastAsia" w:ascii="黑体" w:hAnsi="黑体" w:eastAsia="黑体"/>
          <w:color w:val="auto"/>
          <w:sz w:val="32"/>
          <w:szCs w:val="32"/>
          <w:highlight w:val="none"/>
        </w:rPr>
        <w:t>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网上申报――</w:t>
      </w:r>
      <w:r>
        <w:rPr>
          <w:rFonts w:hint="eastAsia" w:ascii="仿宋_GB2312" w:eastAsia="仿宋_GB2312"/>
          <w:color w:val="auto"/>
          <w:sz w:val="32"/>
          <w:szCs w:val="32"/>
          <w:highlight w:val="none"/>
          <w:lang w:eastAsia="zh-CN"/>
        </w:rPr>
        <w:t>电子</w:t>
      </w:r>
      <w:r>
        <w:rPr>
          <w:rFonts w:hint="eastAsia" w:ascii="仿宋_GB2312" w:eastAsia="仿宋_GB2312"/>
          <w:color w:val="auto"/>
          <w:sz w:val="32"/>
          <w:szCs w:val="32"/>
          <w:highlight w:val="none"/>
        </w:rPr>
        <w:t>材料初审――专家评审</w:t>
      </w:r>
      <w:r>
        <w:rPr>
          <w:rFonts w:hint="eastAsia" w:ascii="仿宋_GB2312" w:eastAsia="仿宋_GB2312"/>
          <w:color w:val="auto"/>
          <w:sz w:val="32"/>
          <w:szCs w:val="32"/>
          <w:highlight w:val="none"/>
          <w:lang w:eastAsia="zh-CN"/>
        </w:rPr>
        <w:t>、现场核查、</w:t>
      </w:r>
      <w:r>
        <w:rPr>
          <w:rFonts w:hint="eastAsia" w:ascii="仿宋_GB2312" w:eastAsia="仿宋_GB2312"/>
          <w:color w:val="auto"/>
          <w:sz w:val="32"/>
          <w:szCs w:val="32"/>
          <w:highlight w:val="none"/>
        </w:rPr>
        <w:t>专项审计――社会公示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征求意见――</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审定——项目入库——计划下达——书面材料提交</w:t>
      </w:r>
      <w:r>
        <w:rPr>
          <w:rFonts w:hint="eastAsia" w:ascii="仿宋_GB2312" w:hAnsi="仿宋_GB2312" w:eastAsia="仿宋_GB2312" w:cs="仿宋_GB2312"/>
          <w:color w:val="auto"/>
          <w:sz w:val="32"/>
          <w:szCs w:val="32"/>
          <w:highlight w:val="none"/>
        </w:rPr>
        <w:t>——经费拨付。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办理</w:t>
      </w:r>
      <w:r>
        <w:rPr>
          <w:rFonts w:hint="eastAsia" w:ascii="黑体" w:hAnsi="黑体" w:eastAsia="黑体"/>
          <w:color w:val="auto"/>
          <w:sz w:val="32"/>
          <w:szCs w:val="32"/>
          <w:highlight w:val="none"/>
        </w:rPr>
        <w:t>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十一、证件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申请</w:t>
      </w:r>
      <w:r>
        <w:rPr>
          <w:rFonts w:hint="eastAsia" w:ascii="仿宋_GB2312" w:eastAsia="仿宋_GB2312"/>
          <w:sz w:val="32"/>
          <w:szCs w:val="32"/>
        </w:rPr>
        <w:t>单位凭批准文件获得科技研发资金资助。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无年审。认定后，市科技创新委</w:t>
      </w:r>
      <w:r>
        <w:rPr>
          <w:rFonts w:hint="eastAsia" w:ascii="仿宋_GB2312" w:eastAsia="仿宋_GB2312"/>
          <w:sz w:val="32"/>
          <w:szCs w:val="32"/>
          <w:lang w:eastAsia="zh-CN"/>
        </w:rPr>
        <w:t>每年</w:t>
      </w:r>
      <w:r>
        <w:rPr>
          <w:rFonts w:hint="eastAsia" w:ascii="仿宋_GB2312" w:eastAsia="仿宋_GB2312"/>
          <w:sz w:val="32"/>
          <w:szCs w:val="32"/>
        </w:rPr>
        <w:t>开展市级孵化器、众创空间的运营评价工作。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000000"/>
          <w:sz w:val="32"/>
          <w:szCs w:val="32"/>
          <w:lang w:eastAsia="zh-Hans"/>
        </w:rPr>
        <w:t>声 明：</w:t>
      </w:r>
      <w:r>
        <w:rPr>
          <w:rFonts w:hint="eastAsia" w:ascii="仿宋_GB2312" w:hAnsi="仿宋_GB2312" w:eastAsia="仿宋_GB2312" w:cs="仿宋_GB2312"/>
          <w:sz w:val="32"/>
          <w:szCs w:val="32"/>
          <w:lang w:eastAsia="zh-Hans"/>
        </w:rPr>
        <w:t>市科技创新委从未委托任何单位或个人为项目</w:t>
      </w:r>
      <w:r>
        <w:rPr>
          <w:rFonts w:hint="eastAsia" w:ascii="仿宋_GB2312" w:eastAsia="仿宋_GB2312"/>
          <w:sz w:val="32"/>
          <w:szCs w:val="32"/>
          <w:lang w:eastAsia="zh-CN"/>
        </w:rPr>
        <w:t>申请</w:t>
      </w:r>
      <w:r>
        <w:rPr>
          <w:rFonts w:hint="eastAsia" w:ascii="仿宋_GB2312" w:hAnsi="仿宋_GB2312" w:eastAsia="仿宋_GB2312" w:cs="仿宋_GB2312"/>
          <w:sz w:val="32"/>
          <w:szCs w:val="32"/>
          <w:lang w:eastAsia="zh-Hans"/>
        </w:rPr>
        <w:t>单位代理资金申报事宜，</w:t>
      </w:r>
      <w:r>
        <w:rPr>
          <w:rFonts w:hint="eastAsia" w:ascii="仿宋_GB2312" w:eastAsia="仿宋_GB2312"/>
          <w:sz w:val="32"/>
          <w:szCs w:val="32"/>
          <w:lang w:eastAsia="zh-CN"/>
        </w:rPr>
        <w:t>申请</w:t>
      </w:r>
      <w:r>
        <w:rPr>
          <w:rFonts w:hint="eastAsia" w:ascii="仿宋_GB2312" w:hAnsi="仿宋_GB2312" w:eastAsia="仿宋_GB2312" w:cs="仿宋_GB2312"/>
          <w:sz w:val="32"/>
          <w:szCs w:val="32"/>
          <w:lang w:eastAsia="zh-Hans"/>
        </w:rPr>
        <w:t>单位必须自主申报。凡是购买、委托代写项目申请书的，或是提供虚假证明材料的，一经发现并查实，即视为骗取财政资金，一律不予受理、取消申请资格或撤销立项项目，并按规定严肃处理。市科技创新</w:t>
      </w:r>
      <w:r>
        <w:rPr>
          <w:rFonts w:hint="eastAsia" w:ascii="仿宋_GB2312" w:hAnsi="仿宋_GB2312" w:eastAsia="仿宋_GB2312" w:cs="仿宋_GB2312"/>
          <w:color w:val="auto"/>
          <w:sz w:val="32"/>
          <w:szCs w:val="32"/>
          <w:highlight w:val="none"/>
          <w:lang w:eastAsia="zh-Hans"/>
        </w:rPr>
        <w:t>委将严格按照有关标准和程序受理，不收取任何费用。如有任何中介机构和个人假借我委领导和工作人员名义向</w:t>
      </w:r>
      <w:r>
        <w:rPr>
          <w:rFonts w:hint="eastAsia" w:ascii="仿宋_GB2312" w:eastAsia="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lang w:eastAsia="zh-Hans"/>
        </w:rPr>
        <w:t>单位收取费用的，请知情者即向市科技创新委举报。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Hans" w:bidi="ar"/>
        </w:rPr>
        <w:t>项目</w:t>
      </w:r>
      <w:r>
        <w:rPr>
          <w:rFonts w:hint="eastAsia" w:ascii="仿宋_GB2312" w:eastAsia="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lang w:eastAsia="zh-Hans" w:bidi="ar"/>
        </w:rPr>
        <w:t>单位需提交审计报告的，应当按照《深圳市科技计划项目管理办法》等规定，提供经注册会计师行业统一监管平台备案的含有二维验证码的审计报告或通过审查的事业单位财务决算报表复印件。项目</w:t>
      </w:r>
      <w:r>
        <w:rPr>
          <w:rFonts w:hint="eastAsia" w:ascii="仿宋_GB2312" w:eastAsia="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lang w:eastAsia="zh-Hans" w:bidi="ar"/>
        </w:rPr>
        <w:t>单位提供无二维验证码（未备案）或属于虚假二维验证码（未备案）的审计报告，市科技创新委员会不予采用</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eastAsia="zh-Hans" w:bidi="ar"/>
        </w:rPr>
        <w:t>相关审计报告经核查认定属于虚假材料的，项目单位五年内不得申请市科技计划项目，市科技创新委员会将其列入科研诚信异常名录，并按照市政府失信联合惩戒有关规定予以处理。申请单位注册地在申请、材料审核或资金拨付期间迁出深圳市（含深汕特别合作区）</w:t>
      </w:r>
      <w:r>
        <w:rPr>
          <w:rFonts w:hint="eastAsia" w:ascii="仿宋_GB2312" w:hAnsi="仿宋_GB2312" w:eastAsia="仿宋_GB2312" w:cs="仿宋_GB2312"/>
          <w:color w:val="auto"/>
          <w:sz w:val="32"/>
          <w:szCs w:val="32"/>
          <w:highlight w:val="none"/>
          <w:lang w:eastAsia="zh-CN" w:bidi="ar"/>
        </w:rPr>
        <w:t>或孵化载体未正常运营的</w:t>
      </w:r>
      <w:r>
        <w:rPr>
          <w:rFonts w:hint="eastAsia" w:ascii="仿宋_GB2312" w:hAnsi="仿宋_GB2312" w:eastAsia="仿宋_GB2312" w:cs="仿宋_GB2312"/>
          <w:color w:val="auto"/>
          <w:sz w:val="32"/>
          <w:szCs w:val="32"/>
          <w:highlight w:val="none"/>
          <w:lang w:eastAsia="zh-Hans" w:bidi="ar"/>
        </w:rPr>
        <w:t>，不予资助</w:t>
      </w:r>
      <w:r>
        <w:rPr>
          <w:rFonts w:hint="eastAsia" w:ascii="仿宋_GB2312" w:hAnsi="仿宋_GB2312" w:eastAsia="仿宋_GB2312" w:cs="仿宋_GB2312"/>
          <w:color w:val="auto"/>
          <w:sz w:val="32"/>
          <w:szCs w:val="32"/>
          <w:highlight w:val="none"/>
          <w:lang w:eastAsia="zh-CN" w:bidi="ar"/>
        </w:rPr>
        <w:t>。</w:t>
      </w:r>
    </w:p>
    <w:p>
      <w:pPr>
        <w:keepNext w:val="0"/>
        <w:keepLines w:val="0"/>
        <w:pageBreakBefore w:val="0"/>
        <w:kinsoku/>
        <w:wordWrap/>
        <w:overflowPunct/>
        <w:topLinePunct w:val="0"/>
        <w:autoSpaceDE/>
        <w:autoSpaceDN/>
        <w:bidi w:val="0"/>
        <w:adjustRightInd/>
        <w:snapToGrid/>
        <w:spacing w:line="560" w:lineRule="exact"/>
        <w:textAlignment w:val="auto"/>
        <w:rPr>
          <w:color w:val="FF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9B49"/>
    <w:rsid w:val="0BBF55EF"/>
    <w:rsid w:val="15F41F17"/>
    <w:rsid w:val="1AFF31D1"/>
    <w:rsid w:val="1F37A472"/>
    <w:rsid w:val="22D932F3"/>
    <w:rsid w:val="284848FF"/>
    <w:rsid w:val="2ECF37FB"/>
    <w:rsid w:val="36EF8C18"/>
    <w:rsid w:val="3DBEBFAE"/>
    <w:rsid w:val="3DF769A9"/>
    <w:rsid w:val="3DF9756F"/>
    <w:rsid w:val="3EF306CD"/>
    <w:rsid w:val="407782F4"/>
    <w:rsid w:val="4BDB1266"/>
    <w:rsid w:val="4ED7F467"/>
    <w:rsid w:val="4F072C81"/>
    <w:rsid w:val="59FEDE6A"/>
    <w:rsid w:val="5E4F440A"/>
    <w:rsid w:val="60F5C517"/>
    <w:rsid w:val="668A3763"/>
    <w:rsid w:val="67DF090C"/>
    <w:rsid w:val="6F9F3BFB"/>
    <w:rsid w:val="6FEEC0C8"/>
    <w:rsid w:val="6FFFA478"/>
    <w:rsid w:val="744591DE"/>
    <w:rsid w:val="766B1AEF"/>
    <w:rsid w:val="77FEBD85"/>
    <w:rsid w:val="787FC060"/>
    <w:rsid w:val="7985C536"/>
    <w:rsid w:val="7B7D6797"/>
    <w:rsid w:val="7BF181CB"/>
    <w:rsid w:val="7BF7B4D9"/>
    <w:rsid w:val="7D9D91A6"/>
    <w:rsid w:val="7DAF9B49"/>
    <w:rsid w:val="7DEF52CC"/>
    <w:rsid w:val="7EFD9F04"/>
    <w:rsid w:val="7FBFAAFC"/>
    <w:rsid w:val="7FCDC851"/>
    <w:rsid w:val="7FDE54BB"/>
    <w:rsid w:val="7FEC53A1"/>
    <w:rsid w:val="7FF7542E"/>
    <w:rsid w:val="7FF7B2F7"/>
    <w:rsid w:val="7FFEF51D"/>
    <w:rsid w:val="7FFFE165"/>
    <w:rsid w:val="8F69856D"/>
    <w:rsid w:val="957FCED6"/>
    <w:rsid w:val="9CB78689"/>
    <w:rsid w:val="9E5FDC4F"/>
    <w:rsid w:val="9EEB5ED9"/>
    <w:rsid w:val="AF7BA78E"/>
    <w:rsid w:val="AF7F26BC"/>
    <w:rsid w:val="AFBE7099"/>
    <w:rsid w:val="AFD3AAC1"/>
    <w:rsid w:val="B7BED0F6"/>
    <w:rsid w:val="BCF79E76"/>
    <w:rsid w:val="BF67D963"/>
    <w:rsid w:val="BF7F3B8A"/>
    <w:rsid w:val="BFFD27F3"/>
    <w:rsid w:val="BFFD7315"/>
    <w:rsid w:val="C4FF39A9"/>
    <w:rsid w:val="C9A60A7B"/>
    <w:rsid w:val="CE2FD1B6"/>
    <w:rsid w:val="D56B3936"/>
    <w:rsid w:val="D7C69BD4"/>
    <w:rsid w:val="DB3F3275"/>
    <w:rsid w:val="DD635FC7"/>
    <w:rsid w:val="DE5DE32B"/>
    <w:rsid w:val="DFE31212"/>
    <w:rsid w:val="DFFF1371"/>
    <w:rsid w:val="E7AF4D74"/>
    <w:rsid w:val="E7FE65EE"/>
    <w:rsid w:val="E7FECB09"/>
    <w:rsid w:val="EFBB30E2"/>
    <w:rsid w:val="EFBFDE4E"/>
    <w:rsid w:val="EFFBFBED"/>
    <w:rsid w:val="F5EA76BB"/>
    <w:rsid w:val="F5F54CF5"/>
    <w:rsid w:val="F67E1963"/>
    <w:rsid w:val="F6DCE298"/>
    <w:rsid w:val="FAF2FEE8"/>
    <w:rsid w:val="FBC7A14C"/>
    <w:rsid w:val="FBF3E84E"/>
    <w:rsid w:val="FDF61230"/>
    <w:rsid w:val="FDFF11FB"/>
    <w:rsid w:val="FF4A0466"/>
    <w:rsid w:val="FF7F6A04"/>
    <w:rsid w:val="FF8F5BA9"/>
    <w:rsid w:val="FFD97BE4"/>
    <w:rsid w:val="FFFEFA75"/>
    <w:rsid w:val="FFFFE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2022-03-08T17:22:00Z</dcterms:created>
  <dc:creator>李婧妮</dc:creator>
  <cp:lastModifiedBy>liu00k</cp:lastModifiedBy>
  <cp:lastPrinted>2023-05-08T18:14:00Z</cp:lastPrinted>
  <dcterms:modified xsi:type="dcterms:W3CDTF">2023-05-12T16:43:00Z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B7ABD9E5F7F9480D9264D56F7CC3D91C</vt:lpwstr>
  </property>
</Properties>
</file>