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体育产业园区（基地）评定项目申报指南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体育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在光明区依法经营，具备独立法人资格，且从事体育产业（属统计部门发布的体育产业分类）开发、生产经营和中介活动的企业、社会团体或民办非企业等机构。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（一）依法依规办理市场主体登记注册手续和税务登记手续，在光明区从事经营活动，有关产业政策、操作规程、申报指南等文件规定的其他情况除外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守法守信规范经营，不存在违反失信惩戒措施基础清单相关规定的情形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）从事体育产业（属统计部门发布的体育产业分类）开发、生产经营和中介活动的企业、社会团体或民办非企业单位等机构。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spacing w:line="560" w:lineRule="exact"/>
        <w:ind w:firstLine="660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第八条 鼓励创建体育产业园区（基地）。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对新认定为国家级、省级、市级体育产业园区（基地）的，分别给予100万元、50万元、30万元奖励。园区或基地获得升级评定的，给予差额奖励。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（二）资助范围包括：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为被国家、省、市体育行政主管部门新认定的体育产业园区或基地，到期重新核定的不在奖励范围。市体育行政主管部门新认定的体育产业园区或基地参照2020年3月26日深圳市文化广电旅游体育局印发的《深圳市体育产业园区和基地管理办法》有关认定要求，市级体育产业基地包括体育产业示范基地、示范单位以及示范项目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申报单位运营的产业园区（基地）获得升级认定的，按照评定级别给予差额部分奖励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3.此项目采用事后资助方式。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10"/>
        <w:tblW w:w="5659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5"/>
        <w:gridCol w:w="2871"/>
        <w:gridCol w:w="11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3"/>
                <w:szCs w:val="23"/>
              </w:rPr>
              <w:t>序号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7"/>
                <w:sz w:val="23"/>
                <w:szCs w:val="23"/>
              </w:rPr>
              <w:t>料名称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7"/>
                <w:sz w:val="23"/>
                <w:szCs w:val="23"/>
              </w:rPr>
              <w:t>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1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光明区支持体育产业发展扶持计划申请书（登陆深圳市光明区企业服务门户（网站）在线填报）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2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申报单位营业执照等证照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3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法定代表人身份证明文件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4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税务部门提供的单位上年度纳税证明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89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5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体育产业园区（基地）认定证明材料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6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left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企业信用信息资料（在深圳信用网打印完整版信用报告）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其</w:t>
            </w:r>
            <w:r>
              <w:rPr>
                <w:rFonts w:hint="eastAsia" w:ascii="仿宋_GB2312" w:hAnsi="仿宋_GB2312" w:eastAsia="仿宋_GB2312" w:cs="仿宋_GB2312"/>
                <w:spacing w:val="8"/>
                <w:sz w:val="23"/>
                <w:szCs w:val="23"/>
              </w:rPr>
              <w:t>他说明材料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</w:rPr>
              <w:t>打印(盖公章</w:t>
            </w:r>
            <w:r>
              <w:rPr>
                <w:rFonts w:hint="eastAsia" w:ascii="仿宋_GB2312" w:hAnsi="仿宋_GB2312" w:eastAsia="仿宋_GB2312" w:cs="仿宋_GB2312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2024年1月11日-1月31日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受理时间：2024年1月11日-1月31日（工作日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yellow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2A9815F7"/>
    <w:rsid w:val="0136557F"/>
    <w:rsid w:val="05110DF2"/>
    <w:rsid w:val="05576B96"/>
    <w:rsid w:val="06677F89"/>
    <w:rsid w:val="08843074"/>
    <w:rsid w:val="09442803"/>
    <w:rsid w:val="09856AA1"/>
    <w:rsid w:val="0EA578A0"/>
    <w:rsid w:val="0F6B649C"/>
    <w:rsid w:val="10BC32ED"/>
    <w:rsid w:val="12F15E07"/>
    <w:rsid w:val="15EB6EDC"/>
    <w:rsid w:val="182D1A55"/>
    <w:rsid w:val="1ACE017F"/>
    <w:rsid w:val="1C3861F8"/>
    <w:rsid w:val="1DB95116"/>
    <w:rsid w:val="1EFE57E2"/>
    <w:rsid w:val="1FF266BE"/>
    <w:rsid w:val="21156B08"/>
    <w:rsid w:val="22F1429A"/>
    <w:rsid w:val="258B383C"/>
    <w:rsid w:val="25C438AD"/>
    <w:rsid w:val="26683591"/>
    <w:rsid w:val="294D3E3E"/>
    <w:rsid w:val="2A9815F7"/>
    <w:rsid w:val="2ADB491E"/>
    <w:rsid w:val="2B062D22"/>
    <w:rsid w:val="2BDD6AE4"/>
    <w:rsid w:val="2BDE3F9A"/>
    <w:rsid w:val="2C94329F"/>
    <w:rsid w:val="31596D38"/>
    <w:rsid w:val="350D601C"/>
    <w:rsid w:val="39CF32CF"/>
    <w:rsid w:val="3B141786"/>
    <w:rsid w:val="3DF65D0A"/>
    <w:rsid w:val="413C7693"/>
    <w:rsid w:val="478847BA"/>
    <w:rsid w:val="49A83AB6"/>
    <w:rsid w:val="49F559EE"/>
    <w:rsid w:val="4BF76B9E"/>
    <w:rsid w:val="4C841BE8"/>
    <w:rsid w:val="501506C9"/>
    <w:rsid w:val="5019366F"/>
    <w:rsid w:val="50B45146"/>
    <w:rsid w:val="560640AD"/>
    <w:rsid w:val="5A7C2CD0"/>
    <w:rsid w:val="5BBD2980"/>
    <w:rsid w:val="5DEC23C3"/>
    <w:rsid w:val="5E5A8FEF"/>
    <w:rsid w:val="61016EDC"/>
    <w:rsid w:val="62440EF7"/>
    <w:rsid w:val="64CD637E"/>
    <w:rsid w:val="676B07FC"/>
    <w:rsid w:val="6BAF0092"/>
    <w:rsid w:val="6BF311C0"/>
    <w:rsid w:val="6D606A38"/>
    <w:rsid w:val="6D7076CB"/>
    <w:rsid w:val="6EAD6487"/>
    <w:rsid w:val="720D1FE7"/>
    <w:rsid w:val="747017D5"/>
    <w:rsid w:val="759A381B"/>
    <w:rsid w:val="759F2DF3"/>
    <w:rsid w:val="76B15F41"/>
    <w:rsid w:val="77FAE246"/>
    <w:rsid w:val="791A7DD0"/>
    <w:rsid w:val="7B155296"/>
    <w:rsid w:val="7B9FCC86"/>
    <w:rsid w:val="7DC91981"/>
    <w:rsid w:val="7EB6A803"/>
    <w:rsid w:val="7F986DEB"/>
    <w:rsid w:val="8AFEA6B1"/>
    <w:rsid w:val="9EE7AB86"/>
    <w:rsid w:val="9FED43A8"/>
    <w:rsid w:val="B7F517C6"/>
    <w:rsid w:val="BFDF2D34"/>
    <w:rsid w:val="D4F53736"/>
    <w:rsid w:val="D7F24C64"/>
    <w:rsid w:val="D97FB03E"/>
    <w:rsid w:val="DDA74C61"/>
    <w:rsid w:val="F3DB78AC"/>
    <w:rsid w:val="FBBF355C"/>
    <w:rsid w:val="FBF3FEF5"/>
    <w:rsid w:val="FC7796D2"/>
    <w:rsid w:val="FF5FED3B"/>
    <w:rsid w:val="FFFF8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网格型6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1920</Words>
  <Characters>2012</Characters>
  <Lines>0</Lines>
  <Paragraphs>0</Paragraphs>
  <TotalTime>8</TotalTime>
  <ScaleCrop>false</ScaleCrop>
  <LinksUpToDate>false</LinksUpToDate>
  <CharactersWithSpaces>2025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2022-11-16T06:11:00Z</dcterms:created>
  <dc:creator>tangjunyi </dc:creator>
  <cp:lastModifiedBy>如</cp:lastModifiedBy>
  <cp:lastPrinted>2023-05-11T23:25:00Z</cp:lastPrinted>
  <dcterms:modified xsi:type="dcterms:W3CDTF">2024-01-11T09:19:07Z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DD88205C077D43E18E25C1C5EDB42A3F_13</vt:lpwstr>
  </property>
</Properties>
</file>