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附件3                               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ind w:firstLine="5550"/>
        <w:rPr>
          <w:rFonts w:ascii="仿宋_GB2312" w:eastAsia="仿宋_GB2312"/>
        </w:rPr>
      </w:pPr>
      <w:r>
        <w:rPr>
          <w:rFonts w:hint="eastAsia" w:ascii="仿宋_GB2312" w:eastAsia="仿宋_GB2312"/>
          <w:sz w:val="30"/>
        </w:rPr>
        <w:t xml:space="preserve"> </w:t>
      </w:r>
    </w:p>
    <w:p>
      <w:pPr>
        <w:rPr>
          <w:rFonts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spacing w:val="8"/>
          <w:sz w:val="52"/>
          <w:szCs w:val="52"/>
        </w:rPr>
      </w:pPr>
      <w:r>
        <w:rPr>
          <w:rFonts w:hint="eastAsia" w:ascii="黑体" w:hAnsi="黑体" w:eastAsia="黑体" w:cs="黑体"/>
          <w:spacing w:val="8"/>
          <w:sz w:val="52"/>
          <w:szCs w:val="52"/>
        </w:rPr>
        <w:t>202</w:t>
      </w:r>
      <w:r>
        <w:rPr>
          <w:rFonts w:hint="default" w:ascii="黑体" w:hAnsi="黑体" w:eastAsia="黑体" w:cs="黑体"/>
          <w:spacing w:val="8"/>
          <w:sz w:val="52"/>
          <w:szCs w:val="52"/>
          <w:lang w:val="en" w:eastAsia="zh-CN"/>
        </w:rPr>
        <w:t>4</w:t>
      </w:r>
      <w:r>
        <w:rPr>
          <w:rFonts w:hint="eastAsia" w:ascii="黑体" w:hAnsi="黑体" w:eastAsia="黑体" w:cs="黑体"/>
          <w:spacing w:val="8"/>
          <w:sz w:val="52"/>
          <w:szCs w:val="52"/>
        </w:rPr>
        <w:t>年深圳市工程建设领域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spacing w:val="8"/>
          <w:sz w:val="52"/>
          <w:szCs w:val="52"/>
        </w:rPr>
      </w:pPr>
      <w:r>
        <w:rPr>
          <w:rFonts w:hint="eastAsia" w:ascii="黑体" w:hAnsi="黑体" w:eastAsia="黑体" w:cs="黑体"/>
          <w:spacing w:val="8"/>
          <w:sz w:val="52"/>
          <w:szCs w:val="52"/>
        </w:rPr>
        <w:t>科技计划项目申报书</w:t>
      </w:r>
    </w:p>
    <w:p>
      <w:pPr>
        <w:spacing w:line="1200" w:lineRule="exact"/>
        <w:jc w:val="center"/>
        <w:rPr>
          <w:rFonts w:hint="eastAsia" w:ascii="黑体" w:eastAsia="黑体"/>
          <w:bCs/>
          <w:spacing w:val="8"/>
          <w:sz w:val="36"/>
          <w:szCs w:val="36"/>
        </w:rPr>
      </w:pPr>
      <w:r>
        <w:rPr>
          <w:rFonts w:hint="eastAsia" w:ascii="黑体" w:eastAsia="黑体"/>
          <w:bCs/>
          <w:spacing w:val="8"/>
          <w:sz w:val="36"/>
          <w:szCs w:val="36"/>
        </w:rPr>
        <w:t>（科技</w:t>
      </w:r>
      <w:r>
        <w:rPr>
          <w:rFonts w:hint="eastAsia" w:ascii="黑体" w:eastAsia="黑体"/>
          <w:bCs/>
          <w:spacing w:val="8"/>
          <w:sz w:val="36"/>
          <w:szCs w:val="36"/>
          <w:lang w:eastAsia="zh-CN"/>
        </w:rPr>
        <w:t>应用</w:t>
      </w:r>
      <w:r>
        <w:rPr>
          <w:rFonts w:hint="eastAsia" w:ascii="黑体" w:eastAsia="黑体"/>
          <w:bCs/>
          <w:spacing w:val="8"/>
          <w:sz w:val="36"/>
          <w:szCs w:val="36"/>
        </w:rPr>
        <w:t>工程）</w:t>
      </w:r>
    </w:p>
    <w:p>
      <w:pPr>
        <w:spacing w:line="1200" w:lineRule="exact"/>
        <w:jc w:val="center"/>
        <w:rPr>
          <w:rFonts w:hint="eastAsia" w:ascii="仿宋_GB2312" w:eastAsia="仿宋_GB2312"/>
        </w:rPr>
      </w:pPr>
      <w:bookmarkStart w:id="0" w:name="Informal"/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项目名称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34" w:hRule="atLeast"/>
          <w:jc w:val="center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32"/>
              </w:rPr>
              <w:t>单位（盖章）</w:t>
            </w:r>
          </w:p>
          <w:p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（项目实施单位）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推荐单位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34" w:hRule="atLeast"/>
          <w:jc w:val="center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项目起止时间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pacing w:val="20"/>
          <w:sz w:val="36"/>
          <w:szCs w:val="36"/>
        </w:rPr>
      </w:pPr>
    </w:p>
    <w:p>
      <w:pPr>
        <w:rPr>
          <w:rFonts w:hint="eastAsia" w:ascii="仿宋_GB2312" w:eastAsia="仿宋_GB2312"/>
          <w:b/>
          <w:bCs/>
          <w:spacing w:val="20"/>
          <w:sz w:val="36"/>
          <w:szCs w:val="36"/>
        </w:rPr>
      </w:pPr>
    </w:p>
    <w:p>
      <w:pPr>
        <w:rPr>
          <w:rFonts w:hint="eastAsia" w:ascii="仿宋_GB2312" w:eastAsia="仿宋_GB2312"/>
          <w:b/>
          <w:bCs/>
          <w:spacing w:val="20"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bCs/>
          <w:spacing w:val="20"/>
          <w:sz w:val="32"/>
          <w:szCs w:val="36"/>
        </w:rPr>
      </w:pPr>
      <w:r>
        <w:rPr>
          <w:rFonts w:hint="eastAsia" w:ascii="仿宋_GB2312" w:eastAsia="仿宋_GB2312"/>
          <w:b/>
          <w:bCs/>
          <w:spacing w:val="20"/>
          <w:sz w:val="32"/>
          <w:szCs w:val="36"/>
        </w:rPr>
        <w:t>深圳市住房和建设局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spacing w:val="20"/>
          <w:sz w:val="32"/>
          <w:szCs w:val="36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1000" w:right="1400" w:bottom="1000" w:left="1400" w:header="300" w:footer="460" w:gutter="0"/>
          <w:cols w:space="720" w:num="1"/>
          <w:titlePg/>
          <w:docGrid w:linePitch="312" w:charSpace="0"/>
        </w:sectPr>
      </w:pPr>
      <w:r>
        <w:rPr>
          <w:rFonts w:hint="eastAsia" w:ascii="仿宋_GB2312" w:eastAsia="仿宋_GB2312"/>
          <w:b/>
          <w:bCs/>
          <w:spacing w:val="20"/>
          <w:sz w:val="32"/>
          <w:szCs w:val="36"/>
        </w:rPr>
        <w:t>二〇二</w:t>
      </w:r>
      <w:r>
        <w:rPr>
          <w:rFonts w:hint="eastAsia" w:ascii="仿宋_GB2312" w:eastAsia="仿宋_GB2312"/>
          <w:b/>
          <w:bCs/>
          <w:spacing w:val="20"/>
          <w:sz w:val="32"/>
          <w:szCs w:val="36"/>
          <w:lang w:eastAsia="zh-CN"/>
        </w:rPr>
        <w:t>四</w:t>
      </w:r>
      <w:r>
        <w:rPr>
          <w:rFonts w:hint="eastAsia" w:ascii="仿宋_GB2312" w:eastAsia="仿宋_GB2312"/>
          <w:b/>
          <w:bCs/>
          <w:spacing w:val="20"/>
          <w:sz w:val="32"/>
          <w:szCs w:val="36"/>
        </w:rPr>
        <w:t>年</w:t>
      </w:r>
      <w:r>
        <w:rPr>
          <w:rFonts w:hint="eastAsia" w:ascii="仿宋_GB2312" w:eastAsia="仿宋_GB2312"/>
          <w:b/>
          <w:bCs/>
          <w:spacing w:val="20"/>
          <w:sz w:val="32"/>
          <w:szCs w:val="36"/>
          <w:lang w:eastAsia="zh-CN"/>
        </w:rPr>
        <w:t>一</w:t>
      </w:r>
      <w:r>
        <w:rPr>
          <w:rFonts w:hint="eastAsia" w:ascii="仿宋_GB2312" w:eastAsia="仿宋_GB2312"/>
          <w:b/>
          <w:bCs/>
          <w:spacing w:val="20"/>
          <w:sz w:val="32"/>
          <w:szCs w:val="36"/>
        </w:rPr>
        <w:t>月</w:t>
      </w:r>
      <w:r>
        <w:rPr>
          <w:rFonts w:hint="eastAsia" w:ascii="仿宋_GB2312" w:eastAsia="仿宋_GB2312"/>
          <w:b/>
          <w:bCs/>
          <w:spacing w:val="20"/>
          <w:sz w:val="32"/>
          <w:szCs w:val="36"/>
          <w:lang w:eastAsia="zh-CN"/>
        </w:rPr>
        <w:t>制</w:t>
      </w:r>
    </w:p>
    <w:p>
      <w:pPr>
        <w:jc w:val="left"/>
        <w:rPr>
          <w:rFonts w:hint="eastAsia" w:ascii="仿宋_GB2312" w:eastAsia="仿宋_GB2312"/>
          <w:sz w:val="24"/>
        </w:rPr>
      </w:pPr>
      <w:r>
        <w:rPr>
          <w:rFonts w:hint="eastAsia" w:ascii="黑体" w:hAnsi="黑体" w:eastAsia="黑体"/>
          <w:sz w:val="32"/>
        </w:rPr>
        <w:t>一、项目基本信息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475" w:type="dxa"/>
            <w:noWrap w:val="0"/>
            <w:vAlign w:val="center"/>
          </w:tcPr>
          <w:p>
            <w:pPr>
              <w:spacing w:before="12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项目实施期限</w:t>
            </w:r>
          </w:p>
        </w:tc>
        <w:tc>
          <w:tcPr>
            <w:tcW w:w="747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（实施期限的起始时间应在项目完成相关工程建设报批手续之后，结题时间应在工程竣工验收之后）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起始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时间：        年      月     日</w:t>
            </w: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结题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时间：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选题方向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  <w:tc>
          <w:tcPr>
            <w:tcW w:w="7475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 xml:space="preserve">建筑绿色低碳化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新型建筑工业化与智能建造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建筑新技术应用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微软雅黑" w:eastAsia="仿宋_GB2312" w:cs="微软雅黑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项目目标</w:t>
            </w:r>
          </w:p>
        </w:tc>
        <w:tc>
          <w:tcPr>
            <w:tcW w:w="7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应用工程建设领域先进适用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新技术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项目实施后综合效益显著且具有示范效应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项目目标原则上不得作出调整；项目目标完成情况作为项目验收主要内容之一）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7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考核指标</w:t>
            </w:r>
          </w:p>
        </w:tc>
        <w:tc>
          <w:tcPr>
            <w:tcW w:w="7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（考核指标包括：1.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至少应用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项先进适用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创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新技术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（必填）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2.科技应用总结报告（必填）；3.形成标准、专著、专利、软件著作权、论文等成果（选填）。考核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原则上不得作出调整；考核指标完成情况作为项目验收主要内容之一）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36" w:lineRule="auto"/>
        <w:rPr>
          <w:rFonts w:hint="eastAsia" w:ascii="黑体" w:hAnsi="黑体" w:eastAsia="黑体"/>
          <w:sz w:val="32"/>
        </w:rPr>
        <w:sectPr>
          <w:footerReference r:id="rId10" w:type="first"/>
          <w:footerReference r:id="rId9" w:type="default"/>
          <w:pgSz w:w="11907" w:h="16839"/>
          <w:pgMar w:top="1000" w:right="1400" w:bottom="1000" w:left="1400" w:header="300" w:footer="460" w:gutter="0"/>
          <w:cols w:space="720" w:num="1"/>
          <w:titlePg/>
          <w:docGrid w:linePitch="312" w:charSpace="0"/>
        </w:sectPr>
      </w:pPr>
    </w:p>
    <w:p>
      <w:pPr>
        <w:numPr>
          <w:ilvl w:val="0"/>
          <w:numId w:val="1"/>
        </w:numPr>
        <w:spacing w:line="336" w:lineRule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工程概况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（工程项目基本情况，建设、设计、施工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等</w:t>
            </w:r>
            <w:r>
              <w:rPr>
                <w:rFonts w:hint="eastAsia" w:ascii="仿宋_GB2312" w:eastAsia="仿宋_GB2312"/>
                <w:bCs/>
                <w:sz w:val="24"/>
              </w:rPr>
              <w:t>单位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基本情况</w:t>
            </w:r>
            <w:r>
              <w:rPr>
                <w:rFonts w:hint="eastAsia" w:ascii="仿宋_GB2312" w:eastAsia="仿宋_GB2312"/>
                <w:bCs/>
                <w:sz w:val="24"/>
              </w:rPr>
              <w:t>）</w:t>
            </w: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bCs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bCs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bCs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bCs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bCs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jc w:val="righ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</w:t>
            </w:r>
            <w:r>
              <w:rPr>
                <w:rFonts w:hint="default" w:ascii="仿宋_GB2312" w:eastAsia="仿宋_GB2312"/>
                <w:bCs/>
                <w:lang w:val="en"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（可另加页）</w:t>
            </w:r>
          </w:p>
        </w:tc>
      </w:tr>
    </w:tbl>
    <w:p>
      <w:pPr>
        <w:numPr>
          <w:ilvl w:val="0"/>
          <w:numId w:val="1"/>
        </w:numPr>
        <w:spacing w:line="336" w:lineRule="auto"/>
        <w:ind w:left="0" w:leftChars="0" w:firstLine="0" w:firstLineChars="0"/>
        <w:rPr>
          <w:rFonts w:hint="eastAsia" w:ascii="黑体" w:hAnsi="黑体" w:eastAsia="黑体"/>
          <w:sz w:val="32"/>
        </w:rPr>
        <w:sectPr>
          <w:pgSz w:w="11907" w:h="16839"/>
          <w:pgMar w:top="1000" w:right="1400" w:bottom="1000" w:left="1400" w:header="300" w:footer="460" w:gutter="0"/>
          <w:cols w:space="720" w:num="1"/>
          <w:titlePg/>
          <w:docGrid w:linePitch="312" w:charSpace="0"/>
        </w:sectPr>
      </w:pPr>
    </w:p>
    <w:p>
      <w:pPr>
        <w:numPr>
          <w:ilvl w:val="0"/>
          <w:numId w:val="1"/>
        </w:numPr>
        <w:spacing w:line="336" w:lineRule="auto"/>
        <w:ind w:left="0" w:leftChars="0" w:firstLine="0" w:firstLineChars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申请立项理由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（包括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bCs/>
                <w:sz w:val="24"/>
              </w:rPr>
              <w:t>目的、选题依据和意义）</w:t>
            </w: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jc w:val="righ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</w:t>
            </w:r>
            <w:r>
              <w:rPr>
                <w:rFonts w:hint="default" w:ascii="仿宋_GB2312" w:eastAsia="仿宋_GB2312"/>
                <w:bCs/>
                <w:lang w:val="en"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（可另加页）</w:t>
            </w:r>
          </w:p>
        </w:tc>
      </w:tr>
    </w:tbl>
    <w:p>
      <w:pPr>
        <w:snapToGrid w:val="0"/>
        <w:spacing w:before="120" w:beforeLines="50" w:after="120" w:afterLines="50"/>
        <w:rPr>
          <w:rFonts w:hint="eastAsia" w:ascii="黑体" w:hAnsi="黑体" w:eastAsia="黑体"/>
          <w:sz w:val="32"/>
        </w:rPr>
        <w:sectPr>
          <w:pgSz w:w="11907" w:h="16839"/>
          <w:pgMar w:top="1000" w:right="1400" w:bottom="1000" w:left="1400" w:header="300" w:footer="460" w:gutter="0"/>
          <w:cols w:space="720" w:num="1"/>
          <w:titlePg/>
          <w:docGrid w:linePitch="312" w:charSpace="0"/>
        </w:sectPr>
      </w:pPr>
    </w:p>
    <w:p>
      <w:pPr>
        <w:snapToGrid w:val="0"/>
        <w:spacing w:before="120" w:beforeLines="50" w:after="120" w:afterLines="5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四、国内外技术应用现状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</w:rPr>
        <w:t>趋势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7" w:hRule="atLeast"/>
        </w:trPr>
        <w:tc>
          <w:tcPr>
            <w:tcW w:w="8931" w:type="dxa"/>
            <w:noWrap w:val="0"/>
            <w:vAlign w:val="bottom"/>
          </w:tcPr>
          <w:p>
            <w:pPr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（综述国内外相关技术的应用现状、技术指标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存在问题和发展趋势）</w:t>
            </w: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bCs/>
                <w:lang w:eastAsia="zh-CN"/>
              </w:rPr>
              <w:t>、</w:t>
            </w:r>
          </w:p>
          <w:p>
            <w:pPr>
              <w:rPr>
                <w:rFonts w:hint="eastAsia" w:ascii="仿宋_GB2312" w:eastAsia="仿宋_GB2312"/>
                <w:bCs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bCs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bCs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bCs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bCs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bCs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jc w:val="righ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（可另加页）</w:t>
            </w:r>
          </w:p>
        </w:tc>
      </w:tr>
    </w:tbl>
    <w:p>
      <w:pPr>
        <w:rPr>
          <w:rFonts w:hint="eastAsia" w:ascii="仿宋_GB2312" w:eastAsia="仿宋_GB2312"/>
          <w:sz w:val="24"/>
        </w:rPr>
        <w:sectPr>
          <w:pgSz w:w="11907" w:h="16839"/>
          <w:pgMar w:top="1000" w:right="1400" w:bottom="1000" w:left="1400" w:header="300" w:footer="460" w:gutter="0"/>
          <w:cols w:space="720" w:num="1"/>
          <w:titlePg/>
          <w:docGrid w:linePitch="312" w:charSpace="0"/>
        </w:sectPr>
      </w:pP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五、项目目标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</w:rPr>
        <w:t>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2" w:hRule="atLeast"/>
        </w:trPr>
        <w:tc>
          <w:tcPr>
            <w:tcW w:w="8924" w:type="dxa"/>
            <w:noWrap w:val="0"/>
            <w:vAlign w:val="bottom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（一）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目标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（二）预期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应用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技术</w:t>
            </w:r>
          </w:p>
          <w:p>
            <w:pPr>
              <w:rPr>
                <w:rFonts w:hint="eastAsia" w:ascii="仿宋_GB2312" w:eastAsia="仿宋_GB2312"/>
                <w:b/>
                <w:szCs w:val="28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（三）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科技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推广应用前景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项目的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综合效益、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示范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效应，新技术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推广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应用的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价值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及前景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等）</w:t>
            </w:r>
          </w:p>
          <w:p>
            <w:pPr>
              <w:rPr>
                <w:rFonts w:hint="eastAsia" w:ascii="仿宋_GB2312" w:eastAsia="仿宋_GB2312"/>
                <w:b/>
                <w:szCs w:val="28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（可另加页）</w:t>
            </w:r>
          </w:p>
        </w:tc>
      </w:tr>
    </w:tbl>
    <w:p>
      <w:pPr>
        <w:jc w:val="center"/>
        <w:rPr>
          <w:vanish/>
        </w:rPr>
      </w:pP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六、项目主要内容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9" w:hRule="atLeast"/>
        </w:trPr>
        <w:tc>
          <w:tcPr>
            <w:tcW w:w="8924" w:type="dxa"/>
            <w:noWrap w:val="0"/>
            <w:vAlign w:val="bottom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</w:rPr>
              <w:t>概述项目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的科技应用领域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科技应用主要内容、</w:t>
            </w:r>
            <w:r>
              <w:rPr>
                <w:rFonts w:hint="eastAsia" w:ascii="仿宋_GB2312" w:eastAsia="仿宋_GB2312"/>
                <w:bCs/>
                <w:sz w:val="24"/>
              </w:rPr>
              <w:t>主要创新点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考核指标</w:t>
            </w:r>
            <w:r>
              <w:rPr>
                <w:rFonts w:hint="eastAsia" w:ascii="仿宋_GB2312" w:eastAsia="仿宋_GB2312"/>
                <w:bCs/>
                <w:sz w:val="24"/>
              </w:rPr>
              <w:t>等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（可另加页）</w:t>
            </w:r>
          </w:p>
        </w:tc>
      </w:tr>
    </w:tbl>
    <w:p>
      <w:pPr>
        <w:rPr>
          <w:vanish/>
        </w:rPr>
      </w:pPr>
      <w:r>
        <w:br w:type="page"/>
      </w: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七、进度计划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6" w:hRule="atLeast"/>
        </w:trPr>
        <w:tc>
          <w:tcPr>
            <w:tcW w:w="8909" w:type="dxa"/>
            <w:noWrap w:val="0"/>
            <w:vAlign w:val="bottom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（一）技术路线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）进度安排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（可另加页）</w:t>
            </w:r>
          </w:p>
        </w:tc>
      </w:tr>
    </w:tbl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八、工作基础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</w:rPr>
        <w:t>保障措施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5" w:hRule="atLeast"/>
        </w:trPr>
        <w:tc>
          <w:tcPr>
            <w:tcW w:w="890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主要完成</w:t>
            </w:r>
            <w:r>
              <w:rPr>
                <w:rFonts w:hint="eastAsia" w:ascii="仿宋_GB2312" w:eastAsia="仿宋_GB2312"/>
                <w:sz w:val="24"/>
              </w:rPr>
              <w:t>单位和参与单位的前期相关技术基础、项目负责人及技术团队的实力、组织方式及任务分工、资金概算和来源、技术应用风险控制方案）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（可另加页）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</w:tc>
      </w:tr>
    </w:tbl>
    <w:p>
      <w:pPr>
        <w:spacing w:before="120"/>
        <w:rPr>
          <w:rFonts w:hint="eastAsia" w:ascii="黑体" w:hAnsi="黑体" w:eastAsia="黑体"/>
          <w:sz w:val="32"/>
        </w:rPr>
        <w:sectPr>
          <w:pgSz w:w="11907" w:h="16839"/>
          <w:pgMar w:top="1000" w:right="1400" w:bottom="1000" w:left="1400" w:header="300" w:footer="460" w:gutter="0"/>
          <w:cols w:space="720" w:num="1"/>
          <w:titlePg/>
          <w:docGrid w:linePitch="312" w:charSpace="0"/>
        </w:sectPr>
      </w:pPr>
    </w:p>
    <w:p>
      <w:pPr>
        <w:spacing w:before="12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九、相关情况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1" w:hRule="atLeast"/>
        </w:trPr>
        <w:tc>
          <w:tcPr>
            <w:tcW w:w="8895" w:type="dxa"/>
            <w:noWrap w:val="0"/>
            <w:vAlign w:val="top"/>
          </w:tcPr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有以下情形的，请予以说明，并提供相关证明材料：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获得国家、省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工程建设领域相关科技奖励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2.被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列为国家、省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市级重点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重大科研课题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科技计划；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3.属于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</w:rPr>
              <w:t>广东省建筑业新技术应用示范工程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"/>
              </w:rPr>
              <w:t>;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</w:rPr>
              <w:t>应用《深圳市建设工程新技术推广目录》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eastAsia="zh-CN"/>
              </w:rPr>
              <w:t>中的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</w:rPr>
              <w:t>新技术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（可另加页）</w:t>
            </w:r>
          </w:p>
        </w:tc>
      </w:tr>
    </w:tbl>
    <w:p>
      <w:pPr>
        <w:rPr>
          <w:vanish/>
        </w:rPr>
      </w:pPr>
    </w:p>
    <w:p>
      <w:pPr>
        <w:jc w:val="center"/>
        <w:rPr>
          <w:vanish/>
        </w:rPr>
      </w:pPr>
    </w:p>
    <w:p>
      <w:pPr>
        <w:jc w:val="center"/>
        <w:rPr>
          <w:vanish/>
        </w:rPr>
      </w:pPr>
    </w:p>
    <w:p>
      <w:pPr>
        <w:jc w:val="center"/>
        <w:sectPr>
          <w:pgSz w:w="11907" w:h="16839"/>
          <w:pgMar w:top="1000" w:right="1400" w:bottom="1000" w:left="1400" w:header="300" w:footer="460" w:gutter="0"/>
          <w:cols w:space="720" w:num="1"/>
          <w:titlePg/>
          <w:docGrid w:linePitch="312" w:charSpace="0"/>
        </w:sectPr>
      </w:pPr>
    </w:p>
    <w:p>
      <w:pPr>
        <w:pStyle w:val="16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十、主要完成人员</w:t>
      </w:r>
      <w:bookmarkStart w:id="1" w:name="ProjAttendessIDList"/>
      <w:bookmarkEnd w:id="1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07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（一）项目负责人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（限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1名，立项后原则上不予变更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现从事专业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  <w:jc w:val="center"/>
        </w:trPr>
        <w:tc>
          <w:tcPr>
            <w:tcW w:w="1407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（二）技术骨干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（可另加行，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立项后原则上不予变更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现从事专业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6" w:hRule="atLeast"/>
          <w:jc w:val="center"/>
        </w:trPr>
        <w:tc>
          <w:tcPr>
            <w:tcW w:w="14073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（三）其他人员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（可另加行）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现从事专业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after="100" w:afterAutospacing="1"/>
        <w:ind w:firstLine="481" w:firstLineChars="200"/>
        <w:sectPr>
          <w:pgSz w:w="16839" w:h="11907" w:orient="landscape"/>
          <w:pgMar w:top="1400" w:right="1000" w:bottom="1400" w:left="1000" w:header="300" w:footer="300" w:gutter="0"/>
          <w:cols w:space="720" w:num="1"/>
          <w:docGrid w:linePitch="286" w:charSpace="0"/>
        </w:sect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注：主要研究人员总人数不超过10人。</w:t>
      </w: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lang w:eastAsia="zh-CN"/>
        </w:rPr>
        <w:t>项目实施</w:t>
      </w:r>
      <w:r>
        <w:rPr>
          <w:rFonts w:hint="eastAsia" w:ascii="黑体" w:hAnsi="黑体" w:eastAsia="黑体"/>
          <w:sz w:val="32"/>
          <w:lang w:val="en-US" w:eastAsia="zh-CN"/>
        </w:rPr>
        <w:t>单位（主要完成单位和</w:t>
      </w:r>
      <w:r>
        <w:rPr>
          <w:rFonts w:hint="eastAsia" w:ascii="黑体" w:hAnsi="黑体" w:eastAsia="黑体"/>
          <w:sz w:val="32"/>
        </w:rPr>
        <w:t>参与单位</w:t>
      </w:r>
      <w:r>
        <w:rPr>
          <w:rFonts w:hint="eastAsia" w:ascii="黑体" w:hAnsi="黑体" w:eastAsia="黑体"/>
          <w:sz w:val="32"/>
          <w:lang w:val="en-US" w:eastAsia="zh-CN"/>
        </w:rPr>
        <w:t>）</w:t>
      </w:r>
    </w:p>
    <w:tbl>
      <w:tblPr>
        <w:tblStyle w:val="7"/>
        <w:tblW w:w="9039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977"/>
        <w:gridCol w:w="1053"/>
        <w:gridCol w:w="1385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039" w:type="dxa"/>
            <w:gridSpan w:val="5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（一）主要完成单位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未加盖公章的单位不予认可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立项后原则上不予变更）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39" w:type="dxa"/>
            <w:gridSpan w:val="5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（二）参与单位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未加盖公章的单位不予认可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立项后原则上不予变更）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4"/>
          <w:szCs w:val="24"/>
          <w:lang w:eastAsia="zh-CN"/>
        </w:rPr>
      </w:pPr>
    </w:p>
    <w:p>
      <w:pPr>
        <w:ind w:firstLine="481" w:firstLineChars="200"/>
        <w:rPr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备注：主要完成单位总数不超过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3家，参与单位总数不超过5家。</w:t>
      </w: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br w:type="page"/>
      </w:r>
      <w:r>
        <w:rPr>
          <w:rFonts w:hint="eastAsia" w:ascii="黑体" w:hAnsi="黑体" w:eastAsia="黑体"/>
          <w:sz w:val="32"/>
          <w:szCs w:val="32"/>
        </w:rPr>
        <w:t>十二、</w:t>
      </w:r>
      <w:bookmarkStart w:id="2" w:name="Information"/>
      <w:r>
        <w:rPr>
          <w:rFonts w:hint="eastAsia" w:ascii="黑体" w:hAnsi="黑体" w:eastAsia="黑体"/>
          <w:sz w:val="32"/>
        </w:rPr>
        <w:t>申报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</w:rPr>
        <w:t>审查意见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7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  <w:jc w:val="center"/>
        </w:trPr>
        <w:tc>
          <w:tcPr>
            <w:tcW w:w="8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</w:t>
            </w:r>
          </w:p>
          <w:p>
            <w:pPr>
              <w:pStyle w:val="2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要</w:t>
            </w:r>
          </w:p>
          <w:p>
            <w:pPr>
              <w:pStyle w:val="2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完</w:t>
            </w:r>
          </w:p>
          <w:p>
            <w:pPr>
              <w:pStyle w:val="2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成</w:t>
            </w:r>
          </w:p>
          <w:p>
            <w:pPr>
              <w:pStyle w:val="2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</w:t>
            </w:r>
          </w:p>
          <w:p>
            <w:pPr>
              <w:pStyle w:val="2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位</w:t>
            </w:r>
          </w:p>
          <w:p>
            <w:pPr>
              <w:pStyle w:val="2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2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78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324" w:lineRule="auto"/>
              <w:ind w:firstLine="482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本单位申报深圳市2024年工程建设领域科技计划项目，承诺：本单位及申报项目符合申报条件，提交的申报材料真实有效，申报书内容客观真实。如违反本承诺，我单位愿意承担相关责任。</w:t>
            </w: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项目负责人签字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（公章）       </w:t>
            </w: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年  月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推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荐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位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78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（公章）       </w:t>
            </w: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年  月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192" w:lineRule="auto"/>
              <w:jc w:val="center"/>
              <w:rPr>
                <w:rFonts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</w:t>
            </w:r>
          </w:p>
          <w:p>
            <w:pPr>
              <w:pStyle w:val="2"/>
              <w:spacing w:after="0" w:line="192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圳</w:t>
            </w:r>
          </w:p>
          <w:p>
            <w:pPr>
              <w:pStyle w:val="2"/>
              <w:spacing w:after="0" w:line="192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  <w:p>
            <w:pPr>
              <w:pStyle w:val="2"/>
              <w:spacing w:after="0" w:line="192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建</w:t>
            </w:r>
          </w:p>
          <w:p>
            <w:pPr>
              <w:pStyle w:val="2"/>
              <w:spacing w:after="0" w:line="192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设</w:t>
            </w:r>
          </w:p>
          <w:p>
            <w:pPr>
              <w:pStyle w:val="2"/>
              <w:spacing w:after="0" w:line="192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科</w:t>
            </w:r>
          </w:p>
          <w:p>
            <w:pPr>
              <w:pStyle w:val="2"/>
              <w:spacing w:after="0" w:line="192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技</w:t>
            </w:r>
          </w:p>
          <w:p>
            <w:pPr>
              <w:pStyle w:val="2"/>
              <w:spacing w:after="0" w:line="192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促</w:t>
            </w:r>
          </w:p>
          <w:p>
            <w:pPr>
              <w:pStyle w:val="2"/>
              <w:spacing w:after="0" w:line="192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进</w:t>
            </w:r>
          </w:p>
          <w:p>
            <w:pPr>
              <w:pStyle w:val="2"/>
              <w:spacing w:after="0" w:line="192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</w:t>
            </w:r>
          </w:p>
          <w:p>
            <w:pPr>
              <w:pStyle w:val="2"/>
              <w:spacing w:after="0" w:line="192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心</w:t>
            </w:r>
          </w:p>
          <w:p>
            <w:pPr>
              <w:pStyle w:val="2"/>
              <w:spacing w:after="0" w:line="192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2"/>
              <w:spacing w:after="0" w:line="192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78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（公章）       </w:t>
            </w: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年  月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  <w:jc w:val="center"/>
        </w:trPr>
        <w:tc>
          <w:tcPr>
            <w:tcW w:w="8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圳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住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房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和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建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设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局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7828" w:type="dxa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ordWrap w:val="0"/>
              <w:jc w:val="righ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（公章）       </w:t>
            </w: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年  月  日      </w:t>
            </w:r>
          </w:p>
        </w:tc>
      </w:tr>
      <w:bookmarkEnd w:id="2"/>
    </w:tbl>
    <w:p>
      <w:pPr>
        <w:spacing w:line="360" w:lineRule="auto"/>
        <w:jc w:val="center"/>
        <w:rPr>
          <w:rFonts w:hint="eastAsia" w:ascii="仿宋_GB2312" w:eastAsia="仿宋_GB2312"/>
          <w:b/>
          <w:sz w:val="32"/>
          <w:szCs w:val="32"/>
        </w:rPr>
        <w:sectPr>
          <w:pgSz w:w="11907" w:h="16839"/>
          <w:pgMar w:top="1440" w:right="1800" w:bottom="1440" w:left="1800" w:header="300" w:footer="300" w:gutter="0"/>
          <w:cols w:space="720" w:num="1"/>
          <w:docGrid w:linePitch="286" w:charSpace="0"/>
        </w:sectPr>
      </w:pPr>
    </w:p>
    <w:p>
      <w:pPr>
        <w:spacing w:line="360" w:lineRule="auto"/>
        <w:jc w:val="center"/>
        <w:rPr>
          <w:rFonts w:hint="eastAsia" w:ascii="小标宋_GBK" w:hAnsi="小标宋_GBK" w:eastAsia="小标宋_GBK" w:cs="小标宋_GBK"/>
          <w:b/>
          <w:sz w:val="44"/>
          <w:szCs w:val="44"/>
        </w:rPr>
      </w:pPr>
      <w:r>
        <w:rPr>
          <w:rFonts w:hint="eastAsia" w:ascii="小标宋_GBK" w:hAnsi="小标宋_GBK" w:eastAsia="小标宋_GBK" w:cs="小标宋_GBK"/>
          <w:b/>
          <w:sz w:val="44"/>
          <w:szCs w:val="44"/>
        </w:rPr>
        <w:t>信  息  表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right="170"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项目名称：</w:t>
      </w:r>
    </w:p>
    <w:p>
      <w:pPr>
        <w:spacing w:line="360" w:lineRule="auto"/>
        <w:ind w:right="170"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主要完成</w:t>
      </w:r>
      <w:r>
        <w:rPr>
          <w:rFonts w:hint="eastAsia" w:ascii="黑体" w:hAnsi="黑体" w:eastAsia="黑体" w:cs="黑体"/>
          <w:sz w:val="32"/>
          <w:szCs w:val="32"/>
        </w:rPr>
        <w:t>单位：</w:t>
      </w:r>
    </w:p>
    <w:p>
      <w:pPr>
        <w:spacing w:line="360" w:lineRule="auto"/>
        <w:ind w:right="170" w:firstLine="624" w:firstLineChars="195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 责 人：               电话：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               电话：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               邮编：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电子信箱：</w:t>
      </w:r>
    </w:p>
    <w:p>
      <w:pPr>
        <w:ind w:left="170" w:right="170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right="170"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参与</w:t>
      </w:r>
      <w:r>
        <w:rPr>
          <w:rFonts w:hint="eastAsia" w:ascii="黑体" w:hAnsi="黑体" w:eastAsia="黑体" w:cs="黑体"/>
          <w:sz w:val="32"/>
          <w:szCs w:val="32"/>
        </w:rPr>
        <w:t>单位：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 责 人：               电话：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               电话：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               邮编：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电子信箱：</w:t>
      </w:r>
    </w:p>
    <w:p/>
    <w:sectPr>
      <w:pgSz w:w="11907" w:h="16839"/>
      <w:pgMar w:top="1440" w:right="1800" w:bottom="1440" w:left="1800" w:header="300" w:footer="30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小标宋_GBK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12</w: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3"/>
      <w:jc w:val="center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3DBAD"/>
    <w:multiLevelType w:val="singleLevel"/>
    <w:tmpl w:val="FB23DBA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D86"/>
    <w:rsid w:val="00040E3C"/>
    <w:rsid w:val="00141139"/>
    <w:rsid w:val="00195AEC"/>
    <w:rsid w:val="001B4EDC"/>
    <w:rsid w:val="001F18B6"/>
    <w:rsid w:val="00217F2E"/>
    <w:rsid w:val="00221183"/>
    <w:rsid w:val="00224EBD"/>
    <w:rsid w:val="00226685"/>
    <w:rsid w:val="002F26C4"/>
    <w:rsid w:val="0030165E"/>
    <w:rsid w:val="00307ECA"/>
    <w:rsid w:val="003E00C1"/>
    <w:rsid w:val="004300F1"/>
    <w:rsid w:val="00444E34"/>
    <w:rsid w:val="00471685"/>
    <w:rsid w:val="004C4949"/>
    <w:rsid w:val="004E7139"/>
    <w:rsid w:val="004F0DCF"/>
    <w:rsid w:val="00553213"/>
    <w:rsid w:val="0056171D"/>
    <w:rsid w:val="005E0ABF"/>
    <w:rsid w:val="00656A65"/>
    <w:rsid w:val="00674428"/>
    <w:rsid w:val="00697BB4"/>
    <w:rsid w:val="006D04F2"/>
    <w:rsid w:val="006F38CC"/>
    <w:rsid w:val="007035B4"/>
    <w:rsid w:val="007412F2"/>
    <w:rsid w:val="007560F0"/>
    <w:rsid w:val="007731B6"/>
    <w:rsid w:val="007B6FB6"/>
    <w:rsid w:val="00801D7B"/>
    <w:rsid w:val="0080661A"/>
    <w:rsid w:val="00810E71"/>
    <w:rsid w:val="00821A46"/>
    <w:rsid w:val="008452B7"/>
    <w:rsid w:val="008576F2"/>
    <w:rsid w:val="00861DC4"/>
    <w:rsid w:val="008C08F0"/>
    <w:rsid w:val="008D04B5"/>
    <w:rsid w:val="008D50B3"/>
    <w:rsid w:val="00A0104B"/>
    <w:rsid w:val="00A50FCC"/>
    <w:rsid w:val="00AB6948"/>
    <w:rsid w:val="00AC0B4E"/>
    <w:rsid w:val="00B85B93"/>
    <w:rsid w:val="00BE5C8E"/>
    <w:rsid w:val="00C46184"/>
    <w:rsid w:val="00C528BB"/>
    <w:rsid w:val="00C63368"/>
    <w:rsid w:val="00CD0E4E"/>
    <w:rsid w:val="00CE7E3D"/>
    <w:rsid w:val="00D256A3"/>
    <w:rsid w:val="00D6239A"/>
    <w:rsid w:val="00DB4923"/>
    <w:rsid w:val="00DC36F9"/>
    <w:rsid w:val="00DC5B3D"/>
    <w:rsid w:val="00E10EF7"/>
    <w:rsid w:val="00E27ACF"/>
    <w:rsid w:val="00E35CA0"/>
    <w:rsid w:val="00E5319C"/>
    <w:rsid w:val="00E8062C"/>
    <w:rsid w:val="00EA6026"/>
    <w:rsid w:val="00EC57DF"/>
    <w:rsid w:val="00F45809"/>
    <w:rsid w:val="00FF3A6D"/>
    <w:rsid w:val="01097525"/>
    <w:rsid w:val="06B37D13"/>
    <w:rsid w:val="07B27F5E"/>
    <w:rsid w:val="09CA2481"/>
    <w:rsid w:val="0DFA6487"/>
    <w:rsid w:val="0F763E0E"/>
    <w:rsid w:val="16FD01EF"/>
    <w:rsid w:val="17AE7515"/>
    <w:rsid w:val="1B27093B"/>
    <w:rsid w:val="1CD564A2"/>
    <w:rsid w:val="20D223CB"/>
    <w:rsid w:val="24B53F07"/>
    <w:rsid w:val="28083D6D"/>
    <w:rsid w:val="2ACB3B4E"/>
    <w:rsid w:val="2B192A1E"/>
    <w:rsid w:val="2CE2789F"/>
    <w:rsid w:val="2D2234DA"/>
    <w:rsid w:val="31CB04B3"/>
    <w:rsid w:val="33FBEF52"/>
    <w:rsid w:val="34E81EEB"/>
    <w:rsid w:val="350A2F55"/>
    <w:rsid w:val="36D84BB2"/>
    <w:rsid w:val="37669B18"/>
    <w:rsid w:val="3A045F93"/>
    <w:rsid w:val="3A6E08EE"/>
    <w:rsid w:val="3DBFB6A5"/>
    <w:rsid w:val="3DFF1E33"/>
    <w:rsid w:val="3E990DAD"/>
    <w:rsid w:val="43D432EB"/>
    <w:rsid w:val="46157B40"/>
    <w:rsid w:val="466D1ED3"/>
    <w:rsid w:val="492976A8"/>
    <w:rsid w:val="4BD756C0"/>
    <w:rsid w:val="50074618"/>
    <w:rsid w:val="50086D51"/>
    <w:rsid w:val="53370471"/>
    <w:rsid w:val="535E7B3D"/>
    <w:rsid w:val="555D2DF6"/>
    <w:rsid w:val="561C5447"/>
    <w:rsid w:val="561E43A6"/>
    <w:rsid w:val="57FB44B4"/>
    <w:rsid w:val="57FDD1CC"/>
    <w:rsid w:val="5A467B10"/>
    <w:rsid w:val="5C0B4DB1"/>
    <w:rsid w:val="5E8671B2"/>
    <w:rsid w:val="5ECF2011"/>
    <w:rsid w:val="5EDDBC17"/>
    <w:rsid w:val="5F2E6BCF"/>
    <w:rsid w:val="5FC45E30"/>
    <w:rsid w:val="5FEF6119"/>
    <w:rsid w:val="60FEAF86"/>
    <w:rsid w:val="65B33F60"/>
    <w:rsid w:val="67410815"/>
    <w:rsid w:val="67DF7225"/>
    <w:rsid w:val="68C9DDD1"/>
    <w:rsid w:val="6B9B812E"/>
    <w:rsid w:val="6CFF9F0A"/>
    <w:rsid w:val="6FFECB63"/>
    <w:rsid w:val="708415CB"/>
    <w:rsid w:val="71E714FD"/>
    <w:rsid w:val="728636E7"/>
    <w:rsid w:val="733F838A"/>
    <w:rsid w:val="73CF5F43"/>
    <w:rsid w:val="744D441D"/>
    <w:rsid w:val="74674913"/>
    <w:rsid w:val="751F013E"/>
    <w:rsid w:val="76FF81D8"/>
    <w:rsid w:val="77026356"/>
    <w:rsid w:val="77BF72E7"/>
    <w:rsid w:val="791D60B6"/>
    <w:rsid w:val="796662F1"/>
    <w:rsid w:val="7A532CF1"/>
    <w:rsid w:val="7BB91510"/>
    <w:rsid w:val="7C65766A"/>
    <w:rsid w:val="7D4D7ABB"/>
    <w:rsid w:val="7DDF0709"/>
    <w:rsid w:val="7F6D8550"/>
    <w:rsid w:val="7F7EB320"/>
    <w:rsid w:val="7FDBDD2A"/>
    <w:rsid w:val="A597B1E8"/>
    <w:rsid w:val="A87FB31B"/>
    <w:rsid w:val="AFFF856A"/>
    <w:rsid w:val="B9FB7B12"/>
    <w:rsid w:val="BBEE334A"/>
    <w:rsid w:val="BE778009"/>
    <w:rsid w:val="BF7B127B"/>
    <w:rsid w:val="CFFE1611"/>
    <w:rsid w:val="D77DB946"/>
    <w:rsid w:val="D9FA0CDC"/>
    <w:rsid w:val="E6FF2D2B"/>
    <w:rsid w:val="E7AF94B8"/>
    <w:rsid w:val="EF564E8D"/>
    <w:rsid w:val="EFFBD3F6"/>
    <w:rsid w:val="F36562AE"/>
    <w:rsid w:val="F7A348DB"/>
    <w:rsid w:val="FBDFD55C"/>
    <w:rsid w:val="FD8E06AC"/>
    <w:rsid w:val="FDE3D743"/>
    <w:rsid w:val="FDED8269"/>
    <w:rsid w:val="FDEF6CD9"/>
    <w:rsid w:val="FDFFFBDB"/>
    <w:rsid w:val="FFD5B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Body Text 2"/>
    <w:basedOn w:val="1"/>
    <w:link w:val="13"/>
    <w:qFormat/>
    <w:uiPriority w:val="0"/>
    <w:pPr>
      <w:widowControl/>
    </w:pPr>
    <w:rPr>
      <w:rFonts w:ascii="Times New Roman" w:hAnsi="Times New Roman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</w:style>
  <w:style w:type="character" w:customStyle="1" w:styleId="10">
    <w:name w:val="正文文本 Char"/>
    <w:link w:val="2"/>
    <w:qFormat/>
    <w:uiPriority w:val="99"/>
    <w:rPr>
      <w:kern w:val="2"/>
      <w:sz w:val="21"/>
      <w:szCs w:val="22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0"/>
    <w:rPr>
      <w:sz w:val="18"/>
      <w:szCs w:val="18"/>
    </w:rPr>
  </w:style>
  <w:style w:type="character" w:customStyle="1" w:styleId="13">
    <w:name w:val="正文文本 2 Char"/>
    <w:link w:val="5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4">
    <w:name w:val="spantitile2"/>
    <w:qFormat/>
    <w:uiPriority w:val="0"/>
    <w:rPr>
      <w:rFonts w:hint="eastAsia" w:ascii="仿宋" w:hAnsi="仿宋" w:eastAsia="仿宋"/>
      <w:spacing w:val="8"/>
      <w:sz w:val="36"/>
      <w:szCs w:val="36"/>
    </w:rPr>
  </w:style>
  <w:style w:type="character" w:customStyle="1" w:styleId="15">
    <w:name w:val="spantitile11"/>
    <w:qFormat/>
    <w:uiPriority w:val="0"/>
    <w:rPr>
      <w:rFonts w:hint="eastAsia" w:ascii="黑体" w:hAnsi="黑体" w:eastAsia="黑体"/>
      <w:spacing w:val="8"/>
      <w:sz w:val="60"/>
      <w:szCs w:val="60"/>
    </w:rPr>
  </w:style>
  <w:style w:type="paragraph" w:customStyle="1" w:styleId="16">
    <w:name w:val="pstyle2"/>
    <w:basedOn w:val="1"/>
    <w:qFormat/>
    <w:uiPriority w:val="0"/>
    <w:pPr>
      <w:widowControl/>
      <w:spacing w:line="360" w:lineRule="auto"/>
      <w:ind w:left="171" w:right="170" w:firstLine="560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17">
    <w:name w:val="pstyle3"/>
    <w:basedOn w:val="1"/>
    <w:qFormat/>
    <w:uiPriority w:val="0"/>
    <w:pPr>
      <w:widowControl/>
      <w:spacing w:line="360" w:lineRule="auto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18">
    <w:name w:val="pstyly3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19">
    <w:name w:val="msonormal2"/>
    <w:basedOn w:val="1"/>
    <w:qFormat/>
    <w:uiPriority w:val="0"/>
    <w:pPr>
      <w:widowControl/>
      <w:spacing w:after="100" w:afterLines="0" w:afterAutospacing="1"/>
    </w:pPr>
    <w:rPr>
      <w:rFonts w:ascii="仿宋_GB2312" w:hAnsi="宋体" w:eastAsia="仿宋_GB2312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1066</Words>
  <Characters>1072</Characters>
  <Lines>14</Lines>
  <Paragraphs>4</Paragraphs>
  <TotalTime>1</TotalTime>
  <ScaleCrop>false</ScaleCrop>
  <LinksUpToDate>false</LinksUpToDate>
  <CharactersWithSpaces>1618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2019-07-09T18:54:00Z</dcterms:created>
  <dc:creator>李蕾</dc:creator>
  <cp:lastModifiedBy>Ashinlf</cp:lastModifiedBy>
  <cp:lastPrinted>2021-01-18T17:28:00Z</cp:lastPrinted>
  <dcterms:modified xsi:type="dcterms:W3CDTF">2024-01-10T16:16:41Z</dcterms:modified>
  <dc:title>附件3                       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