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60"/>
      </w:pPr>
      <w:bookmarkStart w:id="1" w:name="_GoBack"/>
      <w:bookmarkEnd w:id="1"/>
    </w:p>
    <w:tbl>
      <w:tblPr>
        <w:tblStyle w:val="9"/>
        <w:tblW w:w="9192" w:type="dxa"/>
        <w:tblInd w:w="93" w:type="dxa"/>
        <w:tblLayout w:type="fixed"/>
        <w:tblCellMar>
          <w:top w:w="0" w:type="dxa"/>
          <w:left w:w="108" w:type="dxa"/>
          <w:bottom w:w="0" w:type="dxa"/>
          <w:right w:w="108" w:type="dxa"/>
        </w:tblCellMar>
      </w:tblPr>
      <w:tblGrid>
        <w:gridCol w:w="1119"/>
        <w:gridCol w:w="1261"/>
        <w:gridCol w:w="1636"/>
        <w:gridCol w:w="1526"/>
        <w:gridCol w:w="1794"/>
        <w:gridCol w:w="1856"/>
      </w:tblGrid>
      <w:tr>
        <w:tblPrEx>
          <w:tblCellMar>
            <w:top w:w="0" w:type="dxa"/>
            <w:left w:w="108" w:type="dxa"/>
            <w:bottom w:w="0" w:type="dxa"/>
            <w:right w:w="108" w:type="dxa"/>
          </w:tblCellMar>
        </w:tblPrEx>
        <w:trPr>
          <w:trHeight w:val="1140" w:hRule="atLeast"/>
        </w:trPr>
        <w:tc>
          <w:tcPr>
            <w:tcW w:w="9192" w:type="dxa"/>
            <w:gridSpan w:val="6"/>
            <w:tcBorders>
              <w:top w:val="nil"/>
              <w:left w:val="nil"/>
              <w:bottom w:val="nil"/>
              <w:right w:val="nil"/>
            </w:tcBorders>
            <w:vAlign w:val="center"/>
          </w:tcPr>
          <w:p>
            <w:pPr>
              <w:jc w:val="center"/>
              <w:textAlignment w:val="center"/>
              <w:rPr>
                <w:rStyle w:val="20"/>
                <w:rFonts w:hint="default"/>
                <w:lang w:bidi="ar"/>
              </w:rPr>
            </w:pPr>
            <w:r>
              <w:rPr>
                <w:rStyle w:val="20"/>
                <w:rFonts w:hint="default"/>
                <w:lang w:bidi="ar"/>
              </w:rPr>
              <w:t>宝安区</w:t>
            </w:r>
            <w:r>
              <w:rPr>
                <w:rStyle w:val="20"/>
                <w:rFonts w:hint="default" w:ascii="宋体"/>
                <w:lang w:bidi="ar"/>
              </w:rPr>
              <w:t>省市级</w:t>
            </w:r>
            <w:r>
              <w:rPr>
                <w:rStyle w:val="20"/>
                <w:rFonts w:hint="default"/>
                <w:lang w:bidi="ar"/>
              </w:rPr>
              <w:t>科普教育基地资助申报书</w:t>
            </w:r>
          </w:p>
          <w:p>
            <w:pPr>
              <w:pStyle w:val="3"/>
              <w:spacing w:before="0" w:line="560" w:lineRule="exact"/>
              <w:jc w:val="center"/>
            </w:pPr>
            <w:r>
              <w:rPr>
                <w:rStyle w:val="20"/>
                <w:rFonts w:hint="default"/>
                <w:lang w:bidi="ar"/>
              </w:rPr>
              <w:t xml:space="preserve">（ </w:t>
            </w:r>
            <w:r>
              <w:rPr>
                <w:rStyle w:val="20"/>
                <w:rFonts w:hint="default" w:ascii="宋体"/>
                <w:lang w:bidi="ar"/>
              </w:rPr>
              <w:t xml:space="preserve"> </w:t>
            </w:r>
            <w:r>
              <w:rPr>
                <w:rStyle w:val="20"/>
                <w:rFonts w:hint="default"/>
                <w:lang w:bidi="ar"/>
              </w:rPr>
              <w:t>年）</w:t>
            </w: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科普基地名称</w:t>
            </w:r>
          </w:p>
        </w:tc>
        <w:tc>
          <w:tcPr>
            <w:tcW w:w="8073"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宋体" w:hAnsi="宋体" w:cs="宋体"/>
                <w:color w:val="000000"/>
                <w:sz w:val="24"/>
                <w:szCs w:val="24"/>
                <w:highlight w:val="none"/>
                <w:lang w:bidi="ar"/>
              </w:rPr>
            </w:pPr>
            <w:r>
              <w:rPr>
                <w:rFonts w:hint="default" w:ascii="宋体" w:hAnsi="宋体" w:cs="宋体"/>
                <w:color w:val="000000"/>
                <w:sz w:val="24"/>
                <w:szCs w:val="24"/>
                <w:highlight w:val="none"/>
                <w:lang w:bidi="ar"/>
              </w:rPr>
              <w:t>科普基地地址</w:t>
            </w:r>
          </w:p>
        </w:tc>
        <w:tc>
          <w:tcPr>
            <w:tcW w:w="8073"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单位名称</w:t>
            </w:r>
          </w:p>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（盖章）</w:t>
            </w:r>
          </w:p>
        </w:tc>
        <w:tc>
          <w:tcPr>
            <w:tcW w:w="8073"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单位</w:t>
            </w:r>
          </w:p>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地址</w:t>
            </w:r>
          </w:p>
        </w:tc>
        <w:tc>
          <w:tcPr>
            <w:tcW w:w="2897" w:type="dxa"/>
            <w:gridSpan w:val="2"/>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color w:val="000000"/>
                <w:sz w:val="24"/>
                <w:szCs w:val="24"/>
              </w:rPr>
            </w:pPr>
          </w:p>
        </w:tc>
        <w:tc>
          <w:tcPr>
            <w:tcW w:w="152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申报时间</w:t>
            </w:r>
          </w:p>
        </w:tc>
        <w:tc>
          <w:tcPr>
            <w:tcW w:w="3650" w:type="dxa"/>
            <w:gridSpan w:val="2"/>
            <w:tcBorders>
              <w:top w:val="single" w:color="000000" w:sz="4" w:space="0"/>
              <w:left w:val="single" w:color="auto" w:sz="4" w:space="0"/>
              <w:bottom w:val="single" w:color="000000" w:sz="4" w:space="0"/>
              <w:right w:val="single" w:color="000000" w:sz="4" w:space="0"/>
            </w:tcBorders>
            <w:vAlign w:val="center"/>
          </w:tcPr>
          <w:p>
            <w:pPr>
              <w:spacing w:line="400" w:lineRule="exact"/>
              <w:jc w:val="both"/>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4016"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组织机构代码（统一社会信用代码）</w:t>
            </w:r>
          </w:p>
        </w:tc>
        <w:tc>
          <w:tcPr>
            <w:tcW w:w="5176"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法定代表人</w:t>
            </w:r>
          </w:p>
        </w:tc>
        <w:tc>
          <w:tcPr>
            <w:tcW w:w="289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联系电话</w:t>
            </w:r>
          </w:p>
        </w:tc>
        <w:tc>
          <w:tcPr>
            <w:tcW w:w="36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单位联系人</w:t>
            </w:r>
          </w:p>
        </w:tc>
        <w:tc>
          <w:tcPr>
            <w:tcW w:w="289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联系电话</w:t>
            </w:r>
          </w:p>
        </w:tc>
        <w:tc>
          <w:tcPr>
            <w:tcW w:w="36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邮箱</w:t>
            </w:r>
          </w:p>
        </w:tc>
        <w:tc>
          <w:tcPr>
            <w:tcW w:w="289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申请资助金额</w:t>
            </w:r>
          </w:p>
        </w:tc>
        <w:tc>
          <w:tcPr>
            <w:tcW w:w="36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企业社保编号</w:t>
            </w:r>
          </w:p>
        </w:tc>
        <w:tc>
          <w:tcPr>
            <w:tcW w:w="289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单位账户</w:t>
            </w:r>
          </w:p>
        </w:tc>
        <w:tc>
          <w:tcPr>
            <w:tcW w:w="36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000000"/>
                <w:sz w:val="24"/>
                <w:szCs w:val="24"/>
              </w:rPr>
            </w:pPr>
          </w:p>
        </w:tc>
      </w:tr>
      <w:tr>
        <w:tblPrEx>
          <w:tblCellMar>
            <w:top w:w="0" w:type="dxa"/>
            <w:left w:w="108" w:type="dxa"/>
            <w:bottom w:w="0" w:type="dxa"/>
            <w:right w:w="108" w:type="dxa"/>
          </w:tblCellMar>
        </w:tblPrEx>
        <w:trPr>
          <w:trHeight w:val="162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获科普教育基地称号等级（市/省/全国级）</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是否获得过区科协关于科普教育基地补助</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7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已获补助金额（万元）</w:t>
            </w:r>
          </w:p>
        </w:tc>
        <w:tc>
          <w:tcPr>
            <w:tcW w:w="18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2262"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单位简介及基地简介</w:t>
            </w:r>
          </w:p>
        </w:tc>
        <w:tc>
          <w:tcPr>
            <w:tcW w:w="8073" w:type="dxa"/>
            <w:gridSpan w:val="5"/>
            <w:tcBorders>
              <w:top w:val="single" w:color="000000" w:sz="4" w:space="0"/>
              <w:left w:val="single" w:color="000000" w:sz="4" w:space="0"/>
              <w:bottom w:val="single" w:color="000000" w:sz="4" w:space="0"/>
              <w:right w:val="single" w:color="000000" w:sz="4" w:space="0"/>
            </w:tcBorders>
            <w:vAlign w:val="center"/>
          </w:tcPr>
          <w:p>
            <w:pPr>
              <w:pStyle w:val="4"/>
              <w:widowControl w:val="0"/>
              <w:spacing w:after="0"/>
              <w:ind w:left="0" w:leftChars="0" w:firstLine="480" w:firstLineChars="200"/>
              <w:rPr>
                <w:rFonts w:ascii="仿宋" w:hAnsi="仿宋" w:eastAsia="仿宋"/>
                <w:sz w:val="24"/>
              </w:rPr>
            </w:pPr>
            <w:bookmarkStart w:id="0" w:name="_Hlk143072976"/>
          </w:p>
          <w:bookmarkEnd w:id="0"/>
          <w:p>
            <w:pPr>
              <w:widowControl w:val="0"/>
              <w:spacing w:before="120" w:beforeLines="50" w:after="120" w:afterLines="50"/>
              <w:jc w:val="center"/>
              <w:rPr>
                <w:rFonts w:ascii="宋体" w:hAnsi="宋体" w:cs="宋体"/>
                <w:b/>
                <w:bCs/>
                <w:szCs w:val="21"/>
              </w:rPr>
            </w:pPr>
          </w:p>
          <w:p>
            <w:pPr>
              <w:pStyle w:val="4"/>
              <w:widowControl w:val="0"/>
              <w:ind w:left="0" w:leftChars="0"/>
              <w:jc w:val="both"/>
            </w:pPr>
          </w:p>
          <w:p>
            <w:pPr>
              <w:pStyle w:val="4"/>
              <w:widowControl w:val="0"/>
              <w:ind w:left="0" w:leftChars="0"/>
              <w:jc w:val="both"/>
            </w:pPr>
          </w:p>
          <w:p>
            <w:pPr>
              <w:jc w:val="center"/>
              <w:rPr>
                <w:rFonts w:ascii="宋体" w:hAnsi="宋体" w:cs="仿宋"/>
                <w:sz w:val="24"/>
              </w:rPr>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p>
            <w:pPr>
              <w:pStyle w:val="3"/>
              <w:spacing w:before="0" w:line="400" w:lineRule="exact"/>
            </w:pPr>
          </w:p>
        </w:tc>
      </w:tr>
      <w:tr>
        <w:tblPrEx>
          <w:tblCellMar>
            <w:top w:w="0" w:type="dxa"/>
            <w:left w:w="108" w:type="dxa"/>
            <w:bottom w:w="0" w:type="dxa"/>
            <w:right w:w="108" w:type="dxa"/>
          </w:tblCellMar>
        </w:tblPrEx>
        <w:trPr>
          <w:trHeight w:val="2580" w:hRule="atLeast"/>
        </w:trPr>
        <w:tc>
          <w:tcPr>
            <w:tcW w:w="1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获得</w:t>
            </w:r>
          </w:p>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荣誉</w:t>
            </w:r>
          </w:p>
        </w:tc>
        <w:tc>
          <w:tcPr>
            <w:tcW w:w="8073" w:type="dxa"/>
            <w:gridSpan w:val="5"/>
            <w:tcBorders>
              <w:top w:val="single" w:color="000000" w:sz="4" w:space="0"/>
              <w:left w:val="single" w:color="000000" w:sz="4" w:space="0"/>
              <w:bottom w:val="single" w:color="000000" w:sz="4" w:space="0"/>
              <w:right w:val="single" w:color="000000" w:sz="4" w:space="0"/>
            </w:tcBorders>
            <w:vAlign w:val="center"/>
          </w:tcPr>
          <w:p>
            <w:pPr>
              <w:pStyle w:val="2"/>
              <w:ind w:left="0" w:leftChars="0"/>
              <w:rPr>
                <w:sz w:val="24"/>
                <w:szCs w:val="24"/>
              </w:rPr>
            </w:pPr>
          </w:p>
        </w:tc>
      </w:tr>
      <w:tr>
        <w:tblPrEx>
          <w:tblCellMar>
            <w:top w:w="0" w:type="dxa"/>
            <w:left w:w="108" w:type="dxa"/>
            <w:bottom w:w="0" w:type="dxa"/>
            <w:right w:w="108" w:type="dxa"/>
          </w:tblCellMar>
        </w:tblPrEx>
        <w:trPr>
          <w:trHeight w:val="600" w:hRule="atLeast"/>
        </w:trPr>
        <w:tc>
          <w:tcPr>
            <w:tcW w:w="1119"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附件</w:t>
            </w:r>
          </w:p>
        </w:tc>
        <w:tc>
          <w:tcPr>
            <w:tcW w:w="8073" w:type="dxa"/>
            <w:gridSpan w:val="5"/>
            <w:tcBorders>
              <w:top w:val="single" w:color="000000" w:sz="4" w:space="0"/>
              <w:left w:val="nil"/>
              <w:bottom w:val="nil"/>
              <w:right w:val="single" w:color="000000" w:sz="4" w:space="0"/>
            </w:tcBorders>
            <w:vAlign w:val="center"/>
          </w:tcPr>
          <w:p>
            <w:pPr>
              <w:spacing w:line="400" w:lineRule="exact"/>
              <w:jc w:val="left"/>
              <w:textAlignment w:val="center"/>
              <w:rPr>
                <w:rFonts w:ascii="宋体" w:hAnsi="宋体" w:cs="宋体"/>
                <w:color w:val="000000"/>
                <w:sz w:val="24"/>
                <w:szCs w:val="24"/>
              </w:rPr>
            </w:pPr>
            <w:r>
              <w:rPr>
                <w:rFonts w:hint="eastAsia" w:ascii="宋体" w:hAnsi="宋体" w:cs="宋体"/>
                <w:color w:val="000000"/>
                <w:sz w:val="24"/>
                <w:szCs w:val="24"/>
                <w:lang w:bidi="ar"/>
              </w:rPr>
              <w:t>1.承诺书</w:t>
            </w:r>
          </w:p>
        </w:tc>
      </w:tr>
      <w:tr>
        <w:tblPrEx>
          <w:tblCellMar>
            <w:top w:w="0" w:type="dxa"/>
            <w:left w:w="108" w:type="dxa"/>
            <w:bottom w:w="0" w:type="dxa"/>
            <w:right w:w="108" w:type="dxa"/>
          </w:tblCellMar>
        </w:tblPrEx>
        <w:trPr>
          <w:trHeight w:val="600" w:hRule="atLeast"/>
        </w:trPr>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8073" w:type="dxa"/>
            <w:gridSpan w:val="5"/>
            <w:tcBorders>
              <w:top w:val="nil"/>
              <w:left w:val="nil"/>
              <w:bottom w:val="nil"/>
              <w:right w:val="single" w:color="000000" w:sz="4" w:space="0"/>
            </w:tcBorders>
            <w:vAlign w:val="center"/>
          </w:tcPr>
          <w:p>
            <w:pPr>
              <w:spacing w:line="400" w:lineRule="exact"/>
              <w:jc w:val="left"/>
              <w:textAlignment w:val="center"/>
              <w:rPr>
                <w:rFonts w:ascii="宋体" w:hAnsi="宋体" w:cs="宋体"/>
                <w:color w:val="000000"/>
                <w:sz w:val="24"/>
                <w:szCs w:val="24"/>
              </w:rPr>
            </w:pPr>
            <w:r>
              <w:rPr>
                <w:rFonts w:hint="eastAsia" w:ascii="宋体" w:hAnsi="宋体" w:cs="宋体"/>
                <w:color w:val="000000"/>
                <w:sz w:val="24"/>
                <w:szCs w:val="24"/>
                <w:lang w:bidi="ar"/>
              </w:rPr>
              <w:t>2.获得市级及以上等级科普教育基地称号的正式文件、奖牌照片等证明材料</w:t>
            </w:r>
          </w:p>
        </w:tc>
      </w:tr>
      <w:tr>
        <w:tblPrEx>
          <w:tblCellMar>
            <w:top w:w="0" w:type="dxa"/>
            <w:left w:w="108" w:type="dxa"/>
            <w:bottom w:w="0" w:type="dxa"/>
            <w:right w:w="108" w:type="dxa"/>
          </w:tblCellMar>
        </w:tblPrEx>
        <w:trPr>
          <w:trHeight w:val="600" w:hRule="atLeast"/>
        </w:trPr>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8073" w:type="dxa"/>
            <w:gridSpan w:val="5"/>
            <w:tcBorders>
              <w:top w:val="nil"/>
              <w:left w:val="nil"/>
              <w:bottom w:val="single" w:color="000000" w:sz="4" w:space="0"/>
              <w:right w:val="single" w:color="000000" w:sz="4" w:space="0"/>
            </w:tcBorders>
            <w:vAlign w:val="center"/>
          </w:tcPr>
          <w:p>
            <w:pPr>
              <w:spacing w:line="400" w:lineRule="exact"/>
              <w:jc w:val="left"/>
              <w:textAlignment w:val="center"/>
              <w:rPr>
                <w:rFonts w:ascii="宋体" w:hAnsi="宋体" w:cs="宋体"/>
                <w:color w:val="000000"/>
                <w:sz w:val="24"/>
                <w:szCs w:val="24"/>
              </w:rPr>
            </w:pPr>
            <w:r>
              <w:rPr>
                <w:rFonts w:hint="eastAsia" w:ascii="宋体" w:hAnsi="宋体" w:cs="宋体"/>
                <w:color w:val="000000"/>
                <w:sz w:val="24"/>
                <w:szCs w:val="24"/>
                <w:lang w:bidi="ar"/>
              </w:rPr>
              <w:t>3.账户信息（开户许可证、开户证明等）</w:t>
            </w:r>
          </w:p>
        </w:tc>
      </w:tr>
    </w:tbl>
    <w:p/>
    <w:p>
      <w:pPr>
        <w:jc w:val="center"/>
        <w:rPr>
          <w:rFonts w:ascii="宋体" w:hAnsi="宋体"/>
          <w:b/>
          <w:sz w:val="32"/>
          <w:szCs w:val="32"/>
        </w:rPr>
      </w:pPr>
    </w:p>
    <w:p>
      <w:pPr>
        <w:jc w:val="center"/>
        <w:rPr>
          <w:rFonts w:ascii="宋体" w:hAnsi="宋体"/>
          <w:b/>
          <w:sz w:val="32"/>
          <w:szCs w:val="32"/>
        </w:rPr>
      </w:pPr>
    </w:p>
    <w:p>
      <w:pPr>
        <w:jc w:val="both"/>
        <w:rPr>
          <w:rFonts w:ascii="宋体" w:hAnsi="宋体"/>
          <w:b/>
          <w:sz w:val="32"/>
          <w:szCs w:val="32"/>
        </w:rPr>
      </w:pPr>
    </w:p>
    <w:p>
      <w:pPr>
        <w:pageBreakBefore/>
        <w:ind w:firstLine="3533" w:firstLineChars="1100"/>
        <w:jc w:val="both"/>
        <w:rPr>
          <w:rFonts w:ascii="宋体" w:hAnsi="宋体"/>
          <w:b/>
          <w:sz w:val="32"/>
          <w:szCs w:val="32"/>
        </w:rPr>
      </w:pPr>
      <w:r>
        <w:rPr>
          <w:rFonts w:ascii="宋体" w:hAnsi="宋体"/>
          <w:b/>
          <w:sz w:val="32"/>
          <w:szCs w:val="32"/>
        </w:rPr>
        <w:t>承诺书</w:t>
      </w:r>
    </w:p>
    <w:p>
      <w:pPr>
        <w:spacing w:line="560" w:lineRule="exact"/>
        <w:ind w:firstLine="300" w:firstLineChars="200"/>
        <w:rPr>
          <w:rFonts w:ascii="仿宋" w:hAnsi="仿宋" w:eastAsia="仿宋" w:cs="仿宋"/>
          <w:sz w:val="15"/>
          <w:szCs w:val="15"/>
        </w:rPr>
      </w:pPr>
    </w:p>
    <w:p>
      <w:pPr>
        <w:spacing w:line="560" w:lineRule="exact"/>
        <w:ind w:firstLine="560" w:firstLineChars="200"/>
        <w:rPr>
          <w:rFonts w:ascii="仿宋" w:hAnsi="仿宋" w:eastAsia="仿宋" w:cs="仿宋"/>
        </w:rPr>
      </w:pPr>
      <w:r>
        <w:rPr>
          <w:rFonts w:hint="eastAsia" w:ascii="仿宋" w:hAnsi="仿宋" w:eastAsia="仿宋" w:cs="仿宋"/>
        </w:rPr>
        <w:t>本单位（人）承诺诚信遵纪守法，遵守《深圳市宝安区科普（学术交流）经费使用管理修订办法》（深宝科协〔2019〕1号）等相关文件要求，并自愿作出以下声明：</w:t>
      </w:r>
    </w:p>
    <w:p>
      <w:pPr>
        <w:spacing w:line="560" w:lineRule="exact"/>
        <w:ind w:firstLine="560" w:firstLineChars="200"/>
        <w:rPr>
          <w:rFonts w:ascii="仿宋" w:hAnsi="仿宋" w:eastAsia="仿宋" w:cs="仿宋"/>
        </w:rPr>
      </w:pPr>
      <w:r>
        <w:rPr>
          <w:rFonts w:hint="eastAsia" w:ascii="仿宋" w:hAnsi="仿宋" w:eastAsia="仿宋" w:cs="仿宋"/>
        </w:rPr>
        <w:t>1.本单位（人）对本申请材料的合法性、真实性、准确性和完整性负责。如有虚假，本单位依法承担相应的法律责任。</w:t>
      </w:r>
    </w:p>
    <w:p>
      <w:pPr>
        <w:spacing w:line="560" w:lineRule="exact"/>
        <w:ind w:firstLine="560" w:firstLineChars="200"/>
        <w:rPr>
          <w:rFonts w:ascii="仿宋" w:hAnsi="仿宋" w:eastAsia="仿宋" w:cs="仿宋"/>
        </w:rPr>
      </w:pPr>
      <w:r>
        <w:rPr>
          <w:rFonts w:hint="eastAsia" w:ascii="仿宋" w:hAnsi="仿宋" w:eastAsia="仿宋" w:cs="仿宋"/>
        </w:rPr>
        <w:t>2.本单位（人）承诺按深圳市和宝安区有关财政资金使用的相关制度管理本项目的资金</w:t>
      </w:r>
      <w:r>
        <w:rPr>
          <w:rFonts w:hint="eastAsia" w:ascii="仿宋" w:hAnsi="仿宋" w:cs="仿宋"/>
        </w:rPr>
        <w:t>，</w:t>
      </w:r>
      <w:r>
        <w:rPr>
          <w:rFonts w:hint="eastAsia" w:ascii="仿宋" w:hAnsi="仿宋" w:eastAsia="仿宋" w:cs="仿宋"/>
        </w:rPr>
        <w:t>承诺</w:t>
      </w:r>
      <w:r>
        <w:rPr>
          <w:rFonts w:hint="eastAsia" w:ascii="仿宋" w:hAnsi="仿宋" w:cs="仿宋"/>
        </w:rPr>
        <w:t>资助</w:t>
      </w:r>
      <w:r>
        <w:rPr>
          <w:rFonts w:hint="eastAsia" w:ascii="仿宋" w:hAnsi="仿宋" w:eastAsia="仿宋" w:cs="仿宋"/>
        </w:rPr>
        <w:t>资金用于完善科普基础设施、开展科普活动等，不作为其他非科普用途。</w:t>
      </w:r>
    </w:p>
    <w:p>
      <w:pPr>
        <w:spacing w:line="560" w:lineRule="exact"/>
        <w:ind w:firstLine="560" w:firstLineChars="200"/>
        <w:rPr>
          <w:rFonts w:ascii="仿宋" w:hAnsi="仿宋" w:eastAsia="仿宋" w:cs="仿宋"/>
          <w:b/>
          <w:sz w:val="24"/>
        </w:rPr>
      </w:pPr>
      <w:r>
        <w:rPr>
          <w:rFonts w:hint="eastAsia" w:ascii="仿宋" w:hAnsi="仿宋" w:cs="仿宋"/>
        </w:rPr>
        <w:t>3</w:t>
      </w:r>
      <w:r>
        <w:rPr>
          <w:rFonts w:hint="eastAsia" w:ascii="仿宋" w:hAnsi="仿宋" w:eastAsia="仿宋" w:cs="仿宋"/>
        </w:rPr>
        <w:t>.获得宝安区科普示范阵地（组织体系）建设资助经费的单位，需报送资助经费使用情况及绩效报告</w:t>
      </w:r>
      <w:r>
        <w:rPr>
          <w:rFonts w:hint="eastAsia" w:ascii="仿宋" w:hAnsi="仿宋" w:cs="仿宋"/>
        </w:rPr>
        <w:t>。</w:t>
      </w:r>
    </w:p>
    <w:p>
      <w:pPr>
        <w:spacing w:line="560" w:lineRule="exact"/>
        <w:ind w:firstLine="481" w:firstLineChars="200"/>
        <w:jc w:val="left"/>
        <w:rPr>
          <w:rFonts w:ascii="仿宋" w:hAnsi="仿宋" w:eastAsia="仿宋" w:cs="仿宋"/>
          <w:b/>
          <w:color w:val="FF0000"/>
          <w:sz w:val="24"/>
        </w:rPr>
      </w:pPr>
    </w:p>
    <w:p>
      <w:pPr>
        <w:spacing w:line="560" w:lineRule="exact"/>
        <w:ind w:firstLine="481" w:firstLineChars="200"/>
        <w:jc w:val="left"/>
        <w:rPr>
          <w:rFonts w:ascii="仿宋" w:hAnsi="仿宋" w:eastAsia="仿宋" w:cs="仿宋"/>
          <w:b/>
          <w:color w:val="FF0000"/>
          <w:sz w:val="24"/>
        </w:rPr>
      </w:pPr>
    </w:p>
    <w:p>
      <w:pPr>
        <w:spacing w:line="560" w:lineRule="exact"/>
        <w:ind w:firstLine="481" w:firstLineChars="200"/>
        <w:jc w:val="left"/>
        <w:rPr>
          <w:rFonts w:ascii="仿宋" w:hAnsi="仿宋" w:eastAsia="仿宋" w:cs="仿宋"/>
          <w:sz w:val="24"/>
        </w:rPr>
      </w:pPr>
      <w:r>
        <w:rPr>
          <w:rFonts w:hint="eastAsia" w:ascii="仿宋" w:hAnsi="仿宋" w:eastAsia="仿宋" w:cs="仿宋"/>
          <w:b/>
          <w:sz w:val="24"/>
        </w:rPr>
        <w:t>法定代表人（或被委托人）</w:t>
      </w:r>
      <w:r>
        <w:rPr>
          <w:rFonts w:hint="eastAsia" w:ascii="仿宋" w:hAnsi="仿宋" w:eastAsia="仿宋" w:cs="仿宋"/>
          <w:sz w:val="24"/>
        </w:rPr>
        <w:t>（签字并盖单位公章）：</w:t>
      </w:r>
      <w:r>
        <w:rPr>
          <w:rFonts w:hint="eastAsia" w:ascii="仿宋" w:hAnsi="仿宋" w:eastAsia="仿宋" w:cs="仿宋"/>
          <w:sz w:val="24"/>
          <w:u w:val="single"/>
        </w:rPr>
        <w:t xml:space="preserve">             </w:t>
      </w:r>
    </w:p>
    <w:p>
      <w:pPr>
        <w:spacing w:line="560" w:lineRule="exact"/>
        <w:ind w:firstLine="4800" w:firstLineChars="2000"/>
        <w:rPr>
          <w:rFonts w:hint="default" w:ascii="仿宋" w:hAnsi="仿宋" w:eastAsia="仿宋" w:cs="仿宋"/>
          <w:sz w:val="24"/>
          <w:u w:val="single"/>
        </w:rPr>
      </w:pPr>
      <w:r>
        <w:rPr>
          <w:rFonts w:hint="eastAsia" w:ascii="仿宋" w:hAnsi="仿宋" w:eastAsia="仿宋" w:cs="仿宋"/>
          <w:sz w:val="24"/>
        </w:rPr>
        <w:t>办公电话：</w:t>
      </w:r>
      <w:r>
        <w:rPr>
          <w:rFonts w:hint="eastAsia" w:ascii="仿宋" w:hAnsi="仿宋" w:eastAsia="仿宋" w:cs="仿宋"/>
          <w:sz w:val="24"/>
          <w:u w:val="single"/>
        </w:rPr>
        <w:t xml:space="preserve"> </w:t>
      </w:r>
      <w:r>
        <w:rPr>
          <w:rFonts w:hint="default" w:ascii="仿宋" w:hAnsi="仿宋" w:eastAsia="仿宋" w:cs="仿宋"/>
          <w:sz w:val="24"/>
          <w:u w:val="single"/>
        </w:rPr>
        <w:t xml:space="preserve">              </w:t>
      </w:r>
    </w:p>
    <w:p>
      <w:pPr>
        <w:spacing w:line="560" w:lineRule="exact"/>
        <w:ind w:firstLine="4800" w:firstLineChars="2000"/>
        <w:rPr>
          <w:rFonts w:hint="default" w:ascii="仿宋" w:hAnsi="仿宋" w:eastAsia="仿宋" w:cs="仿宋"/>
          <w:sz w:val="24"/>
          <w:u w:val="single"/>
        </w:rPr>
      </w:pPr>
      <w:r>
        <w:rPr>
          <w:rFonts w:hint="eastAsia" w:ascii="仿宋" w:hAnsi="仿宋" w:eastAsia="仿宋" w:cs="仿宋"/>
          <w:sz w:val="24"/>
        </w:rPr>
        <w:t>移动电话：</w:t>
      </w:r>
      <w:r>
        <w:rPr>
          <w:rFonts w:hint="eastAsia" w:ascii="仿宋" w:hAnsi="仿宋" w:eastAsia="仿宋" w:cs="仿宋"/>
          <w:sz w:val="24"/>
          <w:u w:val="single"/>
        </w:rPr>
        <w:t xml:space="preserve"> </w:t>
      </w:r>
      <w:r>
        <w:rPr>
          <w:rFonts w:hint="default" w:ascii="仿宋" w:hAnsi="仿宋" w:eastAsia="仿宋" w:cs="仿宋"/>
          <w:sz w:val="24"/>
          <w:u w:val="single"/>
        </w:rPr>
        <w:t xml:space="preserve">              </w:t>
      </w:r>
    </w:p>
    <w:p>
      <w:pPr>
        <w:pStyle w:val="3"/>
        <w:spacing w:line="560" w:lineRule="exact"/>
        <w:rPr>
          <w:rFonts w:ascii="仿宋" w:hAnsi="仿宋" w:eastAsia="仿宋" w:cs="仿宋"/>
          <w:color w:val="FF0000"/>
        </w:rPr>
      </w:pPr>
    </w:p>
    <w:p>
      <w:pPr>
        <w:pStyle w:val="2"/>
        <w:ind w:left="0" w:leftChars="0" w:firstLine="0" w:firstLineChars="0"/>
      </w:pPr>
    </w:p>
    <w:p/>
    <w:p>
      <w:pPr>
        <w:pStyle w:val="2"/>
        <w:ind w:left="560"/>
      </w:pPr>
    </w:p>
    <w:p>
      <w:pPr>
        <w:pStyle w:val="2"/>
        <w:spacing w:line="360" w:lineRule="auto"/>
        <w:ind w:left="0" w:leftChars="0" w:firstLine="560" w:firstLineChars="200"/>
      </w:pPr>
    </w:p>
    <w:sectPr>
      <w:headerReference r:id="rId3" w:type="first"/>
      <w:footerReference r:id="rId4" w:type="default"/>
      <w:pgSz w:w="11907" w:h="16840"/>
      <w:pgMar w:top="1701" w:right="1474" w:bottom="1701" w:left="1588" w:header="850" w:footer="1644" w:gutter="0"/>
      <w:pgNumType w:start="2"/>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宋体-GB2312">
    <w:panose1 w:val="02000500000000000000"/>
    <w:charset w:val="86"/>
    <w:family w:val="auto"/>
    <w:pitch w:val="default"/>
    <w:sig w:usb0="800002AF" w:usb1="08476CF8" w:usb2="00000010" w:usb3="00000000" w:csb0="0004000F" w:csb1="00000000"/>
  </w:font>
  <w:font w:name="楷体">
    <w:altName w:val="方正楷体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overflowPunct/>
      <w:autoSpaceDE/>
      <w:autoSpaceDN/>
      <w:adjustRightInd/>
      <w:jc w:val="right"/>
      <w:textAlignment w:val="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MmNhODlhMDVjMDI1MjYyMGM3ZDUyNDIwNzIyYTQifQ=="/>
  </w:docVars>
  <w:rsids>
    <w:rsidRoot w:val="00954D07"/>
    <w:rsid w:val="000009FE"/>
    <w:rsid w:val="000020AE"/>
    <w:rsid w:val="00073A5A"/>
    <w:rsid w:val="00080750"/>
    <w:rsid w:val="000A5924"/>
    <w:rsid w:val="000B785C"/>
    <w:rsid w:val="000C0A4F"/>
    <w:rsid w:val="000C1F9A"/>
    <w:rsid w:val="001053DE"/>
    <w:rsid w:val="00135F12"/>
    <w:rsid w:val="00162513"/>
    <w:rsid w:val="00181CEF"/>
    <w:rsid w:val="001B4B19"/>
    <w:rsid w:val="001D4E1A"/>
    <w:rsid w:val="00211DAA"/>
    <w:rsid w:val="00220B0C"/>
    <w:rsid w:val="00263EBD"/>
    <w:rsid w:val="002F49E2"/>
    <w:rsid w:val="0033074A"/>
    <w:rsid w:val="003B21DC"/>
    <w:rsid w:val="003C4688"/>
    <w:rsid w:val="003D62FE"/>
    <w:rsid w:val="003F15FC"/>
    <w:rsid w:val="003F6333"/>
    <w:rsid w:val="00404206"/>
    <w:rsid w:val="004250E4"/>
    <w:rsid w:val="00426146"/>
    <w:rsid w:val="004335FB"/>
    <w:rsid w:val="004440B4"/>
    <w:rsid w:val="00444384"/>
    <w:rsid w:val="00457B57"/>
    <w:rsid w:val="0046693C"/>
    <w:rsid w:val="00472840"/>
    <w:rsid w:val="00477983"/>
    <w:rsid w:val="00494EBF"/>
    <w:rsid w:val="004B737B"/>
    <w:rsid w:val="004C0665"/>
    <w:rsid w:val="004D60BE"/>
    <w:rsid w:val="004F76CC"/>
    <w:rsid w:val="005464C5"/>
    <w:rsid w:val="00557C7E"/>
    <w:rsid w:val="0057321E"/>
    <w:rsid w:val="00574BE4"/>
    <w:rsid w:val="005B1F5E"/>
    <w:rsid w:val="005C389A"/>
    <w:rsid w:val="005E3A8E"/>
    <w:rsid w:val="006207AF"/>
    <w:rsid w:val="006306F3"/>
    <w:rsid w:val="006523C9"/>
    <w:rsid w:val="006842C0"/>
    <w:rsid w:val="00695BA9"/>
    <w:rsid w:val="006B0C3E"/>
    <w:rsid w:val="006C0275"/>
    <w:rsid w:val="006E2045"/>
    <w:rsid w:val="00795023"/>
    <w:rsid w:val="007A1516"/>
    <w:rsid w:val="007C2EBE"/>
    <w:rsid w:val="007F091E"/>
    <w:rsid w:val="007F2DAA"/>
    <w:rsid w:val="00817782"/>
    <w:rsid w:val="00856CE7"/>
    <w:rsid w:val="00864B4D"/>
    <w:rsid w:val="00885BF1"/>
    <w:rsid w:val="00894907"/>
    <w:rsid w:val="008C2A69"/>
    <w:rsid w:val="008F56E3"/>
    <w:rsid w:val="0090767A"/>
    <w:rsid w:val="00924701"/>
    <w:rsid w:val="00954748"/>
    <w:rsid w:val="00954D07"/>
    <w:rsid w:val="009612E8"/>
    <w:rsid w:val="00967595"/>
    <w:rsid w:val="009705F5"/>
    <w:rsid w:val="00977B74"/>
    <w:rsid w:val="00983F4D"/>
    <w:rsid w:val="00986DD2"/>
    <w:rsid w:val="009C669D"/>
    <w:rsid w:val="009E2E22"/>
    <w:rsid w:val="00A5089D"/>
    <w:rsid w:val="00AB56DD"/>
    <w:rsid w:val="00AC198D"/>
    <w:rsid w:val="00AD424B"/>
    <w:rsid w:val="00AD6C73"/>
    <w:rsid w:val="00AF50C0"/>
    <w:rsid w:val="00B75F4C"/>
    <w:rsid w:val="00BC330E"/>
    <w:rsid w:val="00BD129A"/>
    <w:rsid w:val="00BE5732"/>
    <w:rsid w:val="00BF1D73"/>
    <w:rsid w:val="00BF3E21"/>
    <w:rsid w:val="00C05694"/>
    <w:rsid w:val="00C17F9D"/>
    <w:rsid w:val="00C24587"/>
    <w:rsid w:val="00C4211A"/>
    <w:rsid w:val="00C425B3"/>
    <w:rsid w:val="00C84708"/>
    <w:rsid w:val="00C875AC"/>
    <w:rsid w:val="00CA1ACE"/>
    <w:rsid w:val="00CC585B"/>
    <w:rsid w:val="00CD00A4"/>
    <w:rsid w:val="00CD2379"/>
    <w:rsid w:val="00D01404"/>
    <w:rsid w:val="00D260B5"/>
    <w:rsid w:val="00D7224F"/>
    <w:rsid w:val="00D81213"/>
    <w:rsid w:val="00D86EA2"/>
    <w:rsid w:val="00D87168"/>
    <w:rsid w:val="00DA760B"/>
    <w:rsid w:val="00DC2691"/>
    <w:rsid w:val="00E35257"/>
    <w:rsid w:val="00E3638B"/>
    <w:rsid w:val="00E42BB5"/>
    <w:rsid w:val="00E93005"/>
    <w:rsid w:val="00ED0C86"/>
    <w:rsid w:val="00ED488E"/>
    <w:rsid w:val="00ED66AE"/>
    <w:rsid w:val="00F65582"/>
    <w:rsid w:val="00F74AC5"/>
    <w:rsid w:val="00F865E0"/>
    <w:rsid w:val="00FA1B38"/>
    <w:rsid w:val="00FA377B"/>
    <w:rsid w:val="00FA5F4C"/>
    <w:rsid w:val="00FC00FF"/>
    <w:rsid w:val="00FC55DF"/>
    <w:rsid w:val="00FC6532"/>
    <w:rsid w:val="00FD5554"/>
    <w:rsid w:val="00FE67A5"/>
    <w:rsid w:val="094E6DBA"/>
    <w:rsid w:val="13772EB9"/>
    <w:rsid w:val="13F720AB"/>
    <w:rsid w:val="1CE5B350"/>
    <w:rsid w:val="1DF3ED98"/>
    <w:rsid w:val="1EFE2346"/>
    <w:rsid w:val="20BA6D9B"/>
    <w:rsid w:val="2477BAAD"/>
    <w:rsid w:val="26EF799D"/>
    <w:rsid w:val="27796171"/>
    <w:rsid w:val="2B7F45D8"/>
    <w:rsid w:val="2BEFD280"/>
    <w:rsid w:val="2BFB0CF1"/>
    <w:rsid w:val="2D904EB5"/>
    <w:rsid w:val="2FADDCD9"/>
    <w:rsid w:val="2FF39C74"/>
    <w:rsid w:val="31CD55F5"/>
    <w:rsid w:val="35D6BD50"/>
    <w:rsid w:val="39EFBF3C"/>
    <w:rsid w:val="3A8FB36E"/>
    <w:rsid w:val="3A9F6A80"/>
    <w:rsid w:val="3AF7A412"/>
    <w:rsid w:val="3DFEC9B5"/>
    <w:rsid w:val="3E1BB076"/>
    <w:rsid w:val="3E79CD63"/>
    <w:rsid w:val="3EA7016F"/>
    <w:rsid w:val="3F163D1F"/>
    <w:rsid w:val="3F568BA5"/>
    <w:rsid w:val="3FEF5736"/>
    <w:rsid w:val="43AE1AB4"/>
    <w:rsid w:val="47DDF1A1"/>
    <w:rsid w:val="4B616003"/>
    <w:rsid w:val="4CB967F4"/>
    <w:rsid w:val="4CEA6E07"/>
    <w:rsid w:val="4EBB1163"/>
    <w:rsid w:val="4F7B5ACC"/>
    <w:rsid w:val="4FBF24B7"/>
    <w:rsid w:val="4FFB5285"/>
    <w:rsid w:val="518854D4"/>
    <w:rsid w:val="530F37B2"/>
    <w:rsid w:val="5473AE62"/>
    <w:rsid w:val="55A7B0CA"/>
    <w:rsid w:val="55BB6AAD"/>
    <w:rsid w:val="55EBC081"/>
    <w:rsid w:val="5AEE65B8"/>
    <w:rsid w:val="5BFFA6E2"/>
    <w:rsid w:val="5CBFA24D"/>
    <w:rsid w:val="5CEF970B"/>
    <w:rsid w:val="5D3C41A0"/>
    <w:rsid w:val="5D7F2937"/>
    <w:rsid w:val="5DEDDB66"/>
    <w:rsid w:val="5DF5469E"/>
    <w:rsid w:val="5E4BEE69"/>
    <w:rsid w:val="5EB85526"/>
    <w:rsid w:val="5F0F9538"/>
    <w:rsid w:val="5F5F9E08"/>
    <w:rsid w:val="5FFD2EE2"/>
    <w:rsid w:val="5FFF1363"/>
    <w:rsid w:val="615B2540"/>
    <w:rsid w:val="64F55B03"/>
    <w:rsid w:val="67BD61C2"/>
    <w:rsid w:val="6AEFFB04"/>
    <w:rsid w:val="6BA604BC"/>
    <w:rsid w:val="6DEFFB64"/>
    <w:rsid w:val="6EC72A22"/>
    <w:rsid w:val="6F9D7082"/>
    <w:rsid w:val="6FD6D745"/>
    <w:rsid w:val="6FE7D8AC"/>
    <w:rsid w:val="6FEF862C"/>
    <w:rsid w:val="6FF0056A"/>
    <w:rsid w:val="71B73F9A"/>
    <w:rsid w:val="72FF250D"/>
    <w:rsid w:val="73EE8AFA"/>
    <w:rsid w:val="73F74137"/>
    <w:rsid w:val="740E18CD"/>
    <w:rsid w:val="74FFD58F"/>
    <w:rsid w:val="753EDADD"/>
    <w:rsid w:val="75E96C47"/>
    <w:rsid w:val="76678797"/>
    <w:rsid w:val="76FFB196"/>
    <w:rsid w:val="77A5042B"/>
    <w:rsid w:val="77BEDFD5"/>
    <w:rsid w:val="77BFB1A6"/>
    <w:rsid w:val="77EBC277"/>
    <w:rsid w:val="77F7DE83"/>
    <w:rsid w:val="77FBE441"/>
    <w:rsid w:val="78FFB64C"/>
    <w:rsid w:val="79EFADD9"/>
    <w:rsid w:val="79F52898"/>
    <w:rsid w:val="7A6FFA97"/>
    <w:rsid w:val="7ADF5DBA"/>
    <w:rsid w:val="7B6957D9"/>
    <w:rsid w:val="7CFD8119"/>
    <w:rsid w:val="7DDAA590"/>
    <w:rsid w:val="7DF721E8"/>
    <w:rsid w:val="7DFB4B3E"/>
    <w:rsid w:val="7E006A9B"/>
    <w:rsid w:val="7E6EECF4"/>
    <w:rsid w:val="7EF83325"/>
    <w:rsid w:val="7EFFD750"/>
    <w:rsid w:val="7F5FE14E"/>
    <w:rsid w:val="7F6DAB06"/>
    <w:rsid w:val="7F6DE064"/>
    <w:rsid w:val="7F73FB04"/>
    <w:rsid w:val="7F7D9561"/>
    <w:rsid w:val="7F7F3E0C"/>
    <w:rsid w:val="7F8ACA91"/>
    <w:rsid w:val="7F8EF14F"/>
    <w:rsid w:val="7FB2174E"/>
    <w:rsid w:val="7FB70558"/>
    <w:rsid w:val="7FB7C231"/>
    <w:rsid w:val="7FBCB313"/>
    <w:rsid w:val="7FBE1749"/>
    <w:rsid w:val="7FD644D2"/>
    <w:rsid w:val="7FDF8A82"/>
    <w:rsid w:val="7FE47B00"/>
    <w:rsid w:val="7FE95415"/>
    <w:rsid w:val="7FEFCD50"/>
    <w:rsid w:val="7FF511FA"/>
    <w:rsid w:val="7FF72FFE"/>
    <w:rsid w:val="7FF76D9A"/>
    <w:rsid w:val="7FFF34DF"/>
    <w:rsid w:val="7FFFA004"/>
    <w:rsid w:val="9BE7C4D6"/>
    <w:rsid w:val="9BFF24D7"/>
    <w:rsid w:val="9BFFF478"/>
    <w:rsid w:val="9FDEC9B8"/>
    <w:rsid w:val="9FFBA919"/>
    <w:rsid w:val="A2E97A6C"/>
    <w:rsid w:val="ABEF07C2"/>
    <w:rsid w:val="AD7D1DAA"/>
    <w:rsid w:val="B35F742F"/>
    <w:rsid w:val="B633EC1E"/>
    <w:rsid w:val="B6F0D77B"/>
    <w:rsid w:val="B9AEEE8A"/>
    <w:rsid w:val="B9B3B86B"/>
    <w:rsid w:val="BC5FB158"/>
    <w:rsid w:val="BF775A7A"/>
    <w:rsid w:val="BFCDDA6A"/>
    <w:rsid w:val="BFDD2883"/>
    <w:rsid w:val="BFF752F9"/>
    <w:rsid w:val="BFFB3716"/>
    <w:rsid w:val="BFFEF2A2"/>
    <w:rsid w:val="BFFF5434"/>
    <w:rsid w:val="BFFFA9EE"/>
    <w:rsid w:val="CBEB0BF5"/>
    <w:rsid w:val="CCFFF3C8"/>
    <w:rsid w:val="D46BE0F9"/>
    <w:rsid w:val="D6EF1998"/>
    <w:rsid w:val="D70F0164"/>
    <w:rsid w:val="D76DBCD7"/>
    <w:rsid w:val="D7FF537A"/>
    <w:rsid w:val="DA97AB9F"/>
    <w:rsid w:val="DB73DB3D"/>
    <w:rsid w:val="DBEEEECF"/>
    <w:rsid w:val="DCBF822C"/>
    <w:rsid w:val="DD3D12A3"/>
    <w:rsid w:val="DDC7BE6B"/>
    <w:rsid w:val="DDF7BBF1"/>
    <w:rsid w:val="DDFE11B4"/>
    <w:rsid w:val="DE5EBABC"/>
    <w:rsid w:val="DF3762AC"/>
    <w:rsid w:val="DF7D4414"/>
    <w:rsid w:val="DFB30B98"/>
    <w:rsid w:val="DFDF1044"/>
    <w:rsid w:val="DFF77CFE"/>
    <w:rsid w:val="DFFBA6E8"/>
    <w:rsid w:val="DFFC8F06"/>
    <w:rsid w:val="DFFDEECB"/>
    <w:rsid w:val="E0FAB52B"/>
    <w:rsid w:val="E17E0DEF"/>
    <w:rsid w:val="E3F5B9E1"/>
    <w:rsid w:val="EBCEE011"/>
    <w:rsid w:val="EBF74EE4"/>
    <w:rsid w:val="EDF92519"/>
    <w:rsid w:val="EDFFDDA3"/>
    <w:rsid w:val="EE771CE8"/>
    <w:rsid w:val="EEDD7BFC"/>
    <w:rsid w:val="EFBF1BB6"/>
    <w:rsid w:val="EFFE9FBE"/>
    <w:rsid w:val="EFFF4527"/>
    <w:rsid w:val="F07B8121"/>
    <w:rsid w:val="F4BE7666"/>
    <w:rsid w:val="F4E48E00"/>
    <w:rsid w:val="F4FD3C64"/>
    <w:rsid w:val="F5F7B1EF"/>
    <w:rsid w:val="F763F7A9"/>
    <w:rsid w:val="F7FD2E77"/>
    <w:rsid w:val="F7FFC003"/>
    <w:rsid w:val="F9DA40BF"/>
    <w:rsid w:val="FA147133"/>
    <w:rsid w:val="FAEF7701"/>
    <w:rsid w:val="FAFFE382"/>
    <w:rsid w:val="FBF2C95E"/>
    <w:rsid w:val="FBF3B995"/>
    <w:rsid w:val="FBF7A56F"/>
    <w:rsid w:val="FC8DF8B2"/>
    <w:rsid w:val="FCB59D90"/>
    <w:rsid w:val="FD7CF178"/>
    <w:rsid w:val="FD7E15B0"/>
    <w:rsid w:val="FD82D520"/>
    <w:rsid w:val="FDB76D31"/>
    <w:rsid w:val="FDECF8B5"/>
    <w:rsid w:val="FDFAC4CA"/>
    <w:rsid w:val="FEFE22EE"/>
    <w:rsid w:val="FEFE6A7F"/>
    <w:rsid w:val="FEFFD8A2"/>
    <w:rsid w:val="FF43A7CB"/>
    <w:rsid w:val="FF7B6D8E"/>
    <w:rsid w:val="FF9F1CC1"/>
    <w:rsid w:val="FFB7B5B1"/>
    <w:rsid w:val="FFF57A82"/>
    <w:rsid w:val="FFF584E3"/>
    <w:rsid w:val="FFF82220"/>
    <w:rsid w:val="FFFBFD53"/>
    <w:rsid w:val="FFFEA01E"/>
    <w:rsid w:val="FFFFC6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8"/>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Body Text"/>
    <w:basedOn w:val="1"/>
    <w:link w:val="15"/>
    <w:qFormat/>
    <w:uiPriority w:val="99"/>
    <w:pPr>
      <w:spacing w:before="1200" w:line="20" w:lineRule="exact"/>
    </w:pPr>
    <w:rPr>
      <w:rFonts w:ascii="仿宋_GB2312" w:hAnsi="Calibri" w:eastAsia="仿宋_GB2312" w:cs="仿宋_GB2312"/>
      <w:sz w:val="30"/>
      <w:szCs w:val="30"/>
    </w:rPr>
  </w:style>
  <w:style w:type="paragraph" w:styleId="4">
    <w:name w:val="Body Text Indent"/>
    <w:basedOn w:val="1"/>
    <w:unhideWhenUsed/>
    <w:qFormat/>
    <w:uiPriority w:val="99"/>
    <w:pPr>
      <w:spacing w:after="120"/>
      <w:ind w:left="420" w:leftChars="200"/>
    </w:pPr>
  </w:style>
  <w:style w:type="paragraph" w:styleId="5">
    <w:name w:val="Balloon Text"/>
    <w:basedOn w:val="1"/>
    <w:link w:val="19"/>
    <w:semiHidden/>
    <w:qFormat/>
    <w:uiPriority w:val="99"/>
    <w:rPr>
      <w:sz w:val="18"/>
      <w:szCs w:val="18"/>
    </w:rPr>
  </w:style>
  <w:style w:type="paragraph" w:styleId="6">
    <w:name w:val="footer"/>
    <w:basedOn w:val="1"/>
    <w:link w:val="16"/>
    <w:qFormat/>
    <w:uiPriority w:val="99"/>
    <w:pPr>
      <w:widowControl w:val="0"/>
      <w:tabs>
        <w:tab w:val="center" w:pos="4153"/>
        <w:tab w:val="right" w:pos="8306"/>
      </w:tabs>
      <w:overflowPunct/>
      <w:autoSpaceDE/>
      <w:autoSpaceDN/>
      <w:adjustRightInd/>
      <w:snapToGrid w:val="0"/>
      <w:jc w:val="left"/>
      <w:textAlignment w:val="auto"/>
    </w:pPr>
    <w:rPr>
      <w:rFonts w:ascii="Calibri" w:hAnsi="Calibri" w:cs="Calibri"/>
      <w:kern w:val="2"/>
      <w:sz w:val="18"/>
      <w:szCs w:val="18"/>
    </w:rPr>
  </w:style>
  <w:style w:type="paragraph" w:styleId="7">
    <w:name w:val="header"/>
    <w:basedOn w:val="1"/>
    <w:link w:val="17"/>
    <w:semiHidden/>
    <w:qFormat/>
    <w:uiPriority w:val="99"/>
    <w:pPr>
      <w:widowControl w:val="0"/>
      <w:pBdr>
        <w:bottom w:val="single" w:color="auto" w:sz="6" w:space="1"/>
      </w:pBdr>
      <w:tabs>
        <w:tab w:val="center" w:pos="4153"/>
        <w:tab w:val="right" w:pos="8306"/>
      </w:tabs>
      <w:overflowPunct/>
      <w:autoSpaceDE/>
      <w:autoSpaceDN/>
      <w:adjustRightInd/>
      <w:snapToGrid w:val="0"/>
      <w:jc w:val="center"/>
      <w:textAlignment w:val="auto"/>
    </w:pPr>
    <w:rPr>
      <w:rFonts w:ascii="Calibri" w:hAnsi="Calibri" w:cs="Calibri"/>
      <w:kern w:val="2"/>
      <w:sz w:val="18"/>
      <w:szCs w:val="18"/>
    </w:rPr>
  </w:style>
  <w:style w:type="paragraph" w:styleId="8">
    <w:name w:val="Normal (Web)"/>
    <w:basedOn w:val="1"/>
    <w:semiHidden/>
    <w:unhideWhenUsed/>
    <w:qFormat/>
    <w:uiPriority w:val="99"/>
    <w:pPr>
      <w:spacing w:beforeAutospacing="1" w:afterAutospacing="1"/>
      <w:jc w:val="left"/>
    </w:pPr>
    <w:rPr>
      <w:sz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正文文本 字符"/>
    <w:basedOn w:val="11"/>
    <w:link w:val="3"/>
    <w:semiHidden/>
    <w:qFormat/>
    <w:locked/>
    <w:uiPriority w:val="99"/>
    <w:rPr>
      <w:rFonts w:ascii="Times New Roman" w:hAnsi="Times New Roman" w:eastAsia="宋体" w:cs="Times New Roman"/>
      <w:kern w:val="0"/>
      <w:sz w:val="20"/>
      <w:szCs w:val="20"/>
    </w:rPr>
  </w:style>
  <w:style w:type="character" w:customStyle="1" w:styleId="16">
    <w:name w:val="页脚 字符"/>
    <w:basedOn w:val="11"/>
    <w:link w:val="6"/>
    <w:qFormat/>
    <w:locked/>
    <w:uiPriority w:val="99"/>
    <w:rPr>
      <w:sz w:val="18"/>
      <w:szCs w:val="18"/>
    </w:rPr>
  </w:style>
  <w:style w:type="character" w:customStyle="1" w:styleId="17">
    <w:name w:val="页眉 字符"/>
    <w:basedOn w:val="11"/>
    <w:link w:val="7"/>
    <w:semiHidden/>
    <w:qFormat/>
    <w:locked/>
    <w:uiPriority w:val="99"/>
    <w:rPr>
      <w:sz w:val="18"/>
      <w:szCs w:val="18"/>
    </w:rPr>
  </w:style>
  <w:style w:type="character" w:customStyle="1" w:styleId="18">
    <w:name w:val="正文文本 Char"/>
    <w:qFormat/>
    <w:uiPriority w:val="99"/>
    <w:rPr>
      <w:rFonts w:ascii="仿宋_GB2312" w:eastAsia="仿宋_GB2312" w:cs="仿宋_GB2312"/>
      <w:sz w:val="30"/>
      <w:szCs w:val="30"/>
    </w:rPr>
  </w:style>
  <w:style w:type="character" w:customStyle="1" w:styleId="19">
    <w:name w:val="批注框文本 字符"/>
    <w:basedOn w:val="11"/>
    <w:link w:val="5"/>
    <w:semiHidden/>
    <w:qFormat/>
    <w:uiPriority w:val="99"/>
    <w:rPr>
      <w:rFonts w:ascii="Times New Roman" w:hAnsi="Times New Roman"/>
      <w:kern w:val="0"/>
      <w:sz w:val="0"/>
      <w:szCs w:val="0"/>
    </w:rPr>
  </w:style>
  <w:style w:type="character" w:customStyle="1" w:styleId="20">
    <w:name w:val="font41"/>
    <w:basedOn w:val="11"/>
    <w:qFormat/>
    <w:uiPriority w:val="0"/>
    <w:rPr>
      <w:rFonts w:hint="eastAsia" w:ascii="宋体" w:hAnsi="宋体" w:eastAsia="宋体" w:cs="宋体"/>
      <w:b/>
      <w:bCs/>
      <w:color w:val="000000"/>
      <w:sz w:val="40"/>
      <w:szCs w:val="40"/>
      <w:u w:val="none"/>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Words>
  <Characters>2787</Characters>
  <Lines>23</Lines>
  <Paragraphs>6</Paragraphs>
  <TotalTime>0</TotalTime>
  <ScaleCrop>false</ScaleCrop>
  <LinksUpToDate>false</LinksUpToDate>
  <CharactersWithSpaces>3269</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2021-02-17T17:08:00Z</dcterms:created>
  <dc:creator>900</dc:creator>
  <cp:lastModifiedBy>kylin</cp:lastModifiedBy>
  <cp:lastPrinted>2019-05-08T10:28:00Z</cp:lastPrinted>
  <dcterms:modified xsi:type="dcterms:W3CDTF">2024-01-25T10:05:36Z</dcterms:modified>
  <dc:title>附件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EE022D901BF4404F8AA642855C63E253_13</vt:lpwstr>
  </property>
</Properties>
</file>