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附件2：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一、组织架构图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示例：提供基地运营管理架构人员框架图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办公场地照片及服务内容公示图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示例：提供带专门机构照片或体现基地服务工作体系的示意图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FF58B"/>
    <w:multiLevelType w:val="singleLevel"/>
    <w:tmpl w:val="DF5FF58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7AC11300"/>
    <w:rsid w:val="DFFBE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588FD87ED2414B989F42A93F0A407BA7</vt:lpwstr>
  </property>
</Properties>
</file>