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p>
    <w:p>
      <w:pPr>
        <w:spacing w:line="560" w:lineRule="exact"/>
        <w:jc w:val="center"/>
        <w:rPr>
          <w:rFonts w:hint="eastAsia" w:ascii="黑体" w:hAnsi="黑体" w:eastAsia="黑体"/>
          <w:color w:val="auto"/>
          <w:sz w:val="32"/>
          <w:szCs w:val="32"/>
        </w:rPr>
      </w:pPr>
    </w:p>
    <w:p>
      <w:pPr>
        <w:spacing w:line="560" w:lineRule="exact"/>
        <w:jc w:val="center"/>
        <w:rPr>
          <w:rFonts w:hint="eastAsia" w:ascii="方正小标宋简体" w:hAnsi="Times New Roman" w:eastAsia="方正小标宋简体" w:cs="Times New Roman"/>
          <w:b w:val="0"/>
          <w:bCs w:val="0"/>
          <w:color w:val="auto"/>
          <w:kern w:val="2"/>
          <w:sz w:val="44"/>
          <w:szCs w:val="44"/>
          <w:lang w:val="en-US" w:eastAsia="zh-CN" w:bidi="ar-SA"/>
        </w:rPr>
      </w:pPr>
      <w:r>
        <w:rPr>
          <w:rFonts w:hint="eastAsia" w:ascii="方正小标宋简体" w:hAnsi="Times New Roman" w:eastAsia="方正小标宋简体" w:cs="Times New Roman"/>
          <w:b w:val="0"/>
          <w:bCs w:val="0"/>
          <w:color w:val="auto"/>
          <w:kern w:val="2"/>
          <w:sz w:val="44"/>
          <w:szCs w:val="44"/>
          <w:lang w:val="en-US" w:eastAsia="zh-CN" w:bidi="ar-SA"/>
        </w:rPr>
        <w:t>深圳市商务局会展业发展扶持计划（2022年及2023年1-6月市外国内展）资助计划项目下达明细表</w:t>
      </w:r>
    </w:p>
    <w:p>
      <w:pPr>
        <w:spacing w:line="560" w:lineRule="exact"/>
        <w:jc w:val="center"/>
        <w:rPr>
          <w:rFonts w:hint="eastAsia" w:ascii="方正小标宋简体" w:hAnsi="Times New Roman" w:eastAsia="方正小标宋简体" w:cs="Times New Roman"/>
          <w:b w:val="0"/>
          <w:bCs w:val="0"/>
          <w:color w:val="auto"/>
          <w:kern w:val="2"/>
          <w:sz w:val="44"/>
          <w:szCs w:val="44"/>
          <w:lang w:val="en-US" w:eastAsia="zh-CN" w:bidi="ar-SA"/>
        </w:rPr>
      </w:pPr>
    </w:p>
    <w:p>
      <w:pPr>
        <w:spacing w:line="560" w:lineRule="exact"/>
        <w:jc w:val="left"/>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 xml:space="preserve">制表单位：深圳市商务局                                                                                        </w:t>
      </w:r>
      <w:r>
        <w:rPr>
          <w:rFonts w:hint="eastAsia" w:ascii="仿宋_GB2312" w:hAnsi="仿宋_GB2312" w:eastAsia="仿宋_GB2312" w:cs="仿宋_GB2312"/>
          <w:color w:val="auto"/>
          <w:sz w:val="21"/>
          <w:szCs w:val="21"/>
          <w:lang w:eastAsia="zh-CN"/>
        </w:rPr>
        <w:t>金额单位：元</w:t>
      </w:r>
    </w:p>
    <w:tbl>
      <w:tblPr>
        <w:tblStyle w:val="2"/>
        <w:tblW w:w="4955" w:type="pct"/>
        <w:tblInd w:w="0" w:type="dxa"/>
        <w:shd w:val="clear" w:color="auto" w:fill="auto"/>
        <w:tblLayout w:type="autofit"/>
        <w:tblCellMar>
          <w:top w:w="0" w:type="dxa"/>
          <w:left w:w="0" w:type="dxa"/>
          <w:bottom w:w="0" w:type="dxa"/>
          <w:right w:w="0" w:type="dxa"/>
        </w:tblCellMar>
      </w:tblPr>
      <w:tblGrid>
        <w:gridCol w:w="591"/>
        <w:gridCol w:w="4705"/>
        <w:gridCol w:w="3516"/>
        <w:gridCol w:w="2316"/>
        <w:gridCol w:w="1993"/>
      </w:tblGrid>
      <w:tr>
        <w:trPr>
          <w:trHeight w:val="567"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color w:val="auto"/>
                <w:sz w:val="21"/>
                <w:szCs w:val="21"/>
                <w:u w:val="none"/>
              </w:rPr>
            </w:pPr>
            <w:r>
              <w:rPr>
                <w:rFonts w:hint="eastAsia" w:ascii="仿宋_GB2312" w:hAnsi="仿宋_GB2312" w:eastAsia="仿宋_GB2312" w:cs="仿宋_GB2312"/>
                <w:b/>
                <w:bCs/>
                <w:i w:val="0"/>
                <w:color w:val="auto"/>
                <w:kern w:val="0"/>
                <w:sz w:val="21"/>
                <w:szCs w:val="21"/>
                <w:u w:val="none"/>
                <w:lang w:val="en-US" w:eastAsia="zh-CN" w:bidi="ar"/>
              </w:rPr>
              <w:t>序号</w:t>
            </w:r>
          </w:p>
        </w:tc>
        <w:tc>
          <w:tcPr>
            <w:tcW w:w="17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color w:val="auto"/>
                <w:sz w:val="21"/>
                <w:szCs w:val="21"/>
                <w:u w:val="none"/>
              </w:rPr>
            </w:pPr>
            <w:r>
              <w:rPr>
                <w:rFonts w:hint="eastAsia" w:ascii="仿宋_GB2312" w:hAnsi="仿宋_GB2312" w:eastAsia="仿宋_GB2312" w:cs="仿宋_GB2312"/>
                <w:b/>
                <w:bCs/>
                <w:i w:val="0"/>
                <w:color w:val="auto"/>
                <w:kern w:val="0"/>
                <w:sz w:val="21"/>
                <w:szCs w:val="21"/>
                <w:u w:val="none"/>
                <w:lang w:val="en-US" w:eastAsia="zh-CN" w:bidi="ar"/>
              </w:rPr>
              <w:t>组团项目名称</w:t>
            </w:r>
          </w:p>
        </w:tc>
        <w:tc>
          <w:tcPr>
            <w:tcW w:w="1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color w:val="auto"/>
                <w:sz w:val="21"/>
                <w:szCs w:val="21"/>
                <w:u w:val="none"/>
              </w:rPr>
            </w:pPr>
            <w:r>
              <w:rPr>
                <w:rFonts w:hint="eastAsia" w:ascii="仿宋_GB2312" w:hAnsi="仿宋_GB2312" w:eastAsia="仿宋_GB2312" w:cs="仿宋_GB2312"/>
                <w:b/>
                <w:bCs/>
                <w:i w:val="0"/>
                <w:color w:val="auto"/>
                <w:kern w:val="0"/>
                <w:sz w:val="21"/>
                <w:szCs w:val="21"/>
                <w:u w:val="none"/>
                <w:lang w:val="en-US" w:eastAsia="zh-CN" w:bidi="ar"/>
              </w:rPr>
              <w:t>申报单位</w:t>
            </w:r>
          </w:p>
        </w:tc>
        <w:tc>
          <w:tcPr>
            <w:tcW w:w="8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color w:val="auto"/>
                <w:sz w:val="21"/>
                <w:szCs w:val="21"/>
                <w:u w:val="none"/>
                <w:lang w:eastAsia="zh-CN"/>
              </w:rPr>
            </w:pPr>
            <w:r>
              <w:rPr>
                <w:rFonts w:hint="eastAsia" w:ascii="仿宋_GB2312" w:hAnsi="仿宋_GB2312" w:eastAsia="仿宋_GB2312" w:cs="仿宋_GB2312"/>
                <w:b/>
                <w:bCs/>
                <w:i w:val="0"/>
                <w:color w:val="auto"/>
                <w:sz w:val="21"/>
                <w:szCs w:val="21"/>
                <w:u w:val="none"/>
                <w:lang w:eastAsia="zh-CN"/>
              </w:rPr>
              <w:t>申报金额</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b/>
                <w:bCs/>
                <w:i w:val="0"/>
                <w:color w:val="auto"/>
                <w:sz w:val="21"/>
                <w:szCs w:val="21"/>
                <w:u w:val="none"/>
                <w:lang w:val="en-US" w:eastAsia="zh-CN"/>
              </w:rPr>
            </w:pPr>
            <w:r>
              <w:rPr>
                <w:rFonts w:hint="eastAsia" w:ascii="仿宋_GB2312" w:hAnsi="仿宋_GB2312" w:eastAsia="仿宋_GB2312" w:cs="仿宋_GB2312"/>
                <w:b/>
                <w:bCs/>
                <w:i w:val="0"/>
                <w:color w:val="auto"/>
                <w:sz w:val="21"/>
                <w:szCs w:val="21"/>
                <w:u w:val="none"/>
                <w:lang w:val="en-US" w:eastAsia="zh-CN"/>
              </w:rPr>
              <w:t>下达</w:t>
            </w:r>
            <w:r>
              <w:rPr>
                <w:rFonts w:hint="eastAsia" w:ascii="仿宋_GB2312" w:hAnsi="仿宋_GB2312" w:eastAsia="仿宋_GB2312" w:cs="仿宋_GB2312"/>
                <w:b/>
                <w:bCs/>
                <w:i w:val="0"/>
                <w:color w:val="auto"/>
                <w:sz w:val="21"/>
                <w:szCs w:val="21"/>
                <w:u w:val="none"/>
                <w:lang w:eastAsia="zh-CN"/>
              </w:rPr>
              <w:t>资助金额</w:t>
            </w:r>
          </w:p>
        </w:tc>
      </w:tr>
      <w:tr>
        <w:tblPrEx>
          <w:tblCellMar>
            <w:top w:w="0" w:type="dxa"/>
            <w:left w:w="0" w:type="dxa"/>
            <w:bottom w:w="0" w:type="dxa"/>
            <w:right w:w="0" w:type="dxa"/>
          </w:tblCellMar>
        </w:tblPrEx>
        <w:trPr>
          <w:trHeight w:val="567"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1</w:t>
            </w:r>
          </w:p>
        </w:tc>
        <w:tc>
          <w:tcPr>
            <w:tcW w:w="17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2022年世界制造业大会</w:t>
            </w:r>
          </w:p>
        </w:tc>
        <w:tc>
          <w:tcPr>
            <w:tcW w:w="1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深圳市电子商会</w:t>
            </w:r>
          </w:p>
        </w:tc>
        <w:tc>
          <w:tcPr>
            <w:tcW w:w="8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720,000.00 </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430,000</w:t>
            </w:r>
            <w:bookmarkStart w:id="0" w:name="_GoBack"/>
            <w:bookmarkEnd w:id="0"/>
          </w:p>
        </w:tc>
      </w:tr>
      <w:tr>
        <w:tblPrEx>
          <w:tblCellMar>
            <w:top w:w="0" w:type="dxa"/>
            <w:left w:w="0" w:type="dxa"/>
            <w:bottom w:w="0" w:type="dxa"/>
            <w:right w:w="0" w:type="dxa"/>
          </w:tblCellMar>
        </w:tblPrEx>
        <w:trPr>
          <w:trHeight w:val="567"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2</w:t>
            </w:r>
          </w:p>
        </w:tc>
        <w:tc>
          <w:tcPr>
            <w:tcW w:w="17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2023年第十三届中国加工贸易产品博览会</w:t>
            </w:r>
          </w:p>
        </w:tc>
        <w:tc>
          <w:tcPr>
            <w:tcW w:w="1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深圳市电子商会</w:t>
            </w:r>
          </w:p>
        </w:tc>
        <w:tc>
          <w:tcPr>
            <w:tcW w:w="8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380,000.00 </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130,000</w:t>
            </w:r>
          </w:p>
        </w:tc>
      </w:tr>
      <w:tr>
        <w:tblPrEx>
          <w:shd w:val="clear" w:color="auto" w:fill="auto"/>
          <w:tblCellMar>
            <w:top w:w="0" w:type="dxa"/>
            <w:left w:w="0" w:type="dxa"/>
            <w:bottom w:w="0" w:type="dxa"/>
            <w:right w:w="0" w:type="dxa"/>
          </w:tblCellMar>
        </w:tblPrEx>
        <w:trPr>
          <w:trHeight w:val="567"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3</w:t>
            </w:r>
          </w:p>
        </w:tc>
        <w:tc>
          <w:tcPr>
            <w:tcW w:w="17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2022年中国国际服务贸易交易会</w:t>
            </w:r>
          </w:p>
        </w:tc>
        <w:tc>
          <w:tcPr>
            <w:tcW w:w="1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深圳市服务贸易协会</w:t>
            </w:r>
          </w:p>
        </w:tc>
        <w:tc>
          <w:tcPr>
            <w:tcW w:w="8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670,000.00 </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610,000</w:t>
            </w:r>
          </w:p>
        </w:tc>
      </w:tr>
      <w:tr>
        <w:tblPrEx>
          <w:shd w:val="clear" w:color="auto" w:fill="auto"/>
          <w:tblCellMar>
            <w:top w:w="0" w:type="dxa"/>
            <w:left w:w="0" w:type="dxa"/>
            <w:bottom w:w="0" w:type="dxa"/>
            <w:right w:w="0" w:type="dxa"/>
          </w:tblCellMar>
        </w:tblPrEx>
        <w:trPr>
          <w:trHeight w:val="567"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4</w:t>
            </w:r>
          </w:p>
        </w:tc>
        <w:tc>
          <w:tcPr>
            <w:tcW w:w="17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2023第十二届中国国际服务外包交易博览会</w:t>
            </w:r>
          </w:p>
        </w:tc>
        <w:tc>
          <w:tcPr>
            <w:tcW w:w="1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深圳市服务贸易协会</w:t>
            </w:r>
          </w:p>
        </w:tc>
        <w:tc>
          <w:tcPr>
            <w:tcW w:w="8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250,000.00 </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230,000</w:t>
            </w:r>
          </w:p>
        </w:tc>
      </w:tr>
      <w:tr>
        <w:tblPrEx>
          <w:tblCellMar>
            <w:top w:w="0" w:type="dxa"/>
            <w:left w:w="0" w:type="dxa"/>
            <w:bottom w:w="0" w:type="dxa"/>
            <w:right w:w="0" w:type="dxa"/>
          </w:tblCellMar>
        </w:tblPrEx>
        <w:trPr>
          <w:trHeight w:val="567"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5</w:t>
            </w:r>
          </w:p>
        </w:tc>
        <w:tc>
          <w:tcPr>
            <w:tcW w:w="17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2022粤港澳大湾区服务贸易大会</w:t>
            </w:r>
          </w:p>
        </w:tc>
        <w:tc>
          <w:tcPr>
            <w:tcW w:w="1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深圳外商投资企业协会</w:t>
            </w:r>
          </w:p>
        </w:tc>
        <w:tc>
          <w:tcPr>
            <w:tcW w:w="8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430,000.00 </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260,000</w:t>
            </w:r>
          </w:p>
        </w:tc>
      </w:tr>
      <w:tr>
        <w:tblPrEx>
          <w:tblCellMar>
            <w:top w:w="0" w:type="dxa"/>
            <w:left w:w="0" w:type="dxa"/>
            <w:bottom w:w="0" w:type="dxa"/>
            <w:right w:w="0" w:type="dxa"/>
          </w:tblCellMar>
        </w:tblPrEx>
        <w:trPr>
          <w:trHeight w:val="567"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6</w:t>
            </w:r>
          </w:p>
        </w:tc>
        <w:tc>
          <w:tcPr>
            <w:tcW w:w="17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2022年第19届中国—东盟博览会</w:t>
            </w:r>
          </w:p>
        </w:tc>
        <w:tc>
          <w:tcPr>
            <w:tcW w:w="1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深圳市对外经济贸易服务中心有限责任公司</w:t>
            </w:r>
          </w:p>
        </w:tc>
        <w:tc>
          <w:tcPr>
            <w:tcW w:w="8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1,160,000.00 </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610,000</w:t>
            </w:r>
          </w:p>
        </w:tc>
      </w:tr>
      <w:tr>
        <w:tblPrEx>
          <w:tblCellMar>
            <w:top w:w="0" w:type="dxa"/>
            <w:left w:w="0" w:type="dxa"/>
            <w:bottom w:w="0" w:type="dxa"/>
            <w:right w:w="0" w:type="dxa"/>
          </w:tblCellMar>
        </w:tblPrEx>
        <w:trPr>
          <w:trHeight w:val="567"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7</w:t>
            </w:r>
          </w:p>
        </w:tc>
        <w:tc>
          <w:tcPr>
            <w:tcW w:w="17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2023中国国际大数据产业博览会</w:t>
            </w:r>
          </w:p>
        </w:tc>
        <w:tc>
          <w:tcPr>
            <w:tcW w:w="1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深圳市信息行业协会</w:t>
            </w:r>
          </w:p>
        </w:tc>
        <w:tc>
          <w:tcPr>
            <w:tcW w:w="8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220,000.00 </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220,000</w:t>
            </w:r>
          </w:p>
        </w:tc>
      </w:tr>
      <w:tr>
        <w:tblPrEx>
          <w:tblCellMar>
            <w:top w:w="0" w:type="dxa"/>
            <w:left w:w="0" w:type="dxa"/>
            <w:bottom w:w="0" w:type="dxa"/>
            <w:right w:w="0" w:type="dxa"/>
          </w:tblCellMar>
        </w:tblPrEx>
        <w:trPr>
          <w:trHeight w:val="567"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8</w:t>
            </w:r>
          </w:p>
        </w:tc>
        <w:tc>
          <w:tcPr>
            <w:tcW w:w="17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2022第四届中国西部国际投资贸易洽谈会</w:t>
            </w:r>
          </w:p>
        </w:tc>
        <w:tc>
          <w:tcPr>
            <w:tcW w:w="1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深圳市对外经济贸易服务中心有限责任公司</w:t>
            </w:r>
          </w:p>
        </w:tc>
        <w:tc>
          <w:tcPr>
            <w:tcW w:w="8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350,000.00 </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320,000</w:t>
            </w:r>
          </w:p>
        </w:tc>
      </w:tr>
      <w:tr>
        <w:tblPrEx>
          <w:tblCellMar>
            <w:top w:w="0" w:type="dxa"/>
            <w:left w:w="0" w:type="dxa"/>
            <w:bottom w:w="0" w:type="dxa"/>
            <w:right w:w="0" w:type="dxa"/>
          </w:tblCellMar>
        </w:tblPrEx>
        <w:trPr>
          <w:trHeight w:val="567"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9</w:t>
            </w:r>
          </w:p>
        </w:tc>
        <w:tc>
          <w:tcPr>
            <w:tcW w:w="17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2022年第二十二届中国国际投资贸易洽谈会</w:t>
            </w:r>
          </w:p>
        </w:tc>
        <w:tc>
          <w:tcPr>
            <w:tcW w:w="1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深圳市对外经济贸易服务中心有限责任公司</w:t>
            </w:r>
          </w:p>
        </w:tc>
        <w:tc>
          <w:tcPr>
            <w:tcW w:w="8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290,000.00 </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220,000</w:t>
            </w:r>
          </w:p>
        </w:tc>
      </w:tr>
      <w:tr>
        <w:tblPrEx>
          <w:tblCellMar>
            <w:top w:w="0" w:type="dxa"/>
            <w:left w:w="0" w:type="dxa"/>
            <w:bottom w:w="0" w:type="dxa"/>
            <w:right w:w="0" w:type="dxa"/>
          </w:tblCellMar>
        </w:tblPrEx>
        <w:trPr>
          <w:trHeight w:val="567"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10</w:t>
            </w:r>
          </w:p>
        </w:tc>
        <w:tc>
          <w:tcPr>
            <w:tcW w:w="17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2022中国食品餐饮博览会</w:t>
            </w:r>
          </w:p>
        </w:tc>
        <w:tc>
          <w:tcPr>
            <w:tcW w:w="1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深圳市对外经济贸易服务中心有限责任公司</w:t>
            </w:r>
          </w:p>
        </w:tc>
        <w:tc>
          <w:tcPr>
            <w:tcW w:w="8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350,000.00 </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310,000</w:t>
            </w:r>
          </w:p>
        </w:tc>
      </w:tr>
      <w:tr>
        <w:tblPrEx>
          <w:tblCellMar>
            <w:top w:w="0" w:type="dxa"/>
            <w:left w:w="0" w:type="dxa"/>
            <w:bottom w:w="0" w:type="dxa"/>
            <w:right w:w="0" w:type="dxa"/>
          </w:tblCellMar>
        </w:tblPrEx>
        <w:trPr>
          <w:trHeight w:val="567"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11</w:t>
            </w:r>
          </w:p>
        </w:tc>
        <w:tc>
          <w:tcPr>
            <w:tcW w:w="17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2022中国会展活动新技术新设备新服务展览会暨中国会展跨界合作交流峰会</w:t>
            </w:r>
          </w:p>
        </w:tc>
        <w:tc>
          <w:tcPr>
            <w:tcW w:w="1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深圳市会议展览业协会</w:t>
            </w:r>
          </w:p>
        </w:tc>
        <w:tc>
          <w:tcPr>
            <w:tcW w:w="8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420,000.00 </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350,000</w:t>
            </w:r>
          </w:p>
        </w:tc>
      </w:tr>
      <w:tr>
        <w:tblPrEx>
          <w:tblCellMar>
            <w:top w:w="0" w:type="dxa"/>
            <w:left w:w="0" w:type="dxa"/>
            <w:bottom w:w="0" w:type="dxa"/>
            <w:right w:w="0" w:type="dxa"/>
          </w:tblCellMar>
        </w:tblPrEx>
        <w:trPr>
          <w:trHeight w:val="567"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12</w:t>
            </w:r>
          </w:p>
        </w:tc>
        <w:tc>
          <w:tcPr>
            <w:tcW w:w="17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第五届中国国际工业设计博览会</w:t>
            </w:r>
          </w:p>
        </w:tc>
        <w:tc>
          <w:tcPr>
            <w:tcW w:w="1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深圳市工业设计协会</w:t>
            </w:r>
          </w:p>
        </w:tc>
        <w:tc>
          <w:tcPr>
            <w:tcW w:w="8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110,000.00 </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110,000</w:t>
            </w:r>
          </w:p>
        </w:tc>
      </w:tr>
      <w:tr>
        <w:tblPrEx>
          <w:shd w:val="clear" w:color="auto" w:fill="auto"/>
          <w:tblCellMar>
            <w:top w:w="0" w:type="dxa"/>
            <w:left w:w="0" w:type="dxa"/>
            <w:bottom w:w="0" w:type="dxa"/>
            <w:right w:w="0" w:type="dxa"/>
          </w:tblCellMar>
        </w:tblPrEx>
        <w:trPr>
          <w:trHeight w:val="567"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13</w:t>
            </w:r>
          </w:p>
        </w:tc>
        <w:tc>
          <w:tcPr>
            <w:tcW w:w="17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2023年第三届中国—中东欧国家博览会暨国际消费品博览会</w:t>
            </w:r>
          </w:p>
        </w:tc>
        <w:tc>
          <w:tcPr>
            <w:tcW w:w="1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深圳市工艺礼品行业协会</w:t>
            </w:r>
          </w:p>
        </w:tc>
        <w:tc>
          <w:tcPr>
            <w:tcW w:w="8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260,000.00 </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250,000</w:t>
            </w:r>
          </w:p>
        </w:tc>
      </w:tr>
      <w:tr>
        <w:tblPrEx>
          <w:tblCellMar>
            <w:top w:w="0" w:type="dxa"/>
            <w:left w:w="0" w:type="dxa"/>
            <w:bottom w:w="0" w:type="dxa"/>
            <w:right w:w="0" w:type="dxa"/>
          </w:tblCellMar>
        </w:tblPrEx>
        <w:trPr>
          <w:trHeight w:val="567"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color w:val="auto"/>
                <w:sz w:val="21"/>
                <w:szCs w:val="21"/>
                <w:u w:val="none"/>
                <w:lang w:val="en-US" w:eastAsia="zh-CN"/>
              </w:rPr>
            </w:pPr>
            <w:r>
              <w:rPr>
                <w:rFonts w:hint="eastAsia" w:ascii="仿宋_GB2312" w:hAnsi="仿宋_GB2312" w:eastAsia="仿宋_GB2312" w:cs="仿宋_GB2312"/>
                <w:i w:val="0"/>
                <w:color w:val="auto"/>
                <w:sz w:val="21"/>
                <w:szCs w:val="21"/>
                <w:u w:val="none"/>
                <w:lang w:val="en-US" w:eastAsia="zh-CN"/>
              </w:rPr>
              <w:t>14</w:t>
            </w:r>
          </w:p>
        </w:tc>
        <w:tc>
          <w:tcPr>
            <w:tcW w:w="17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2023年第十八届中国国际中小企业博览会</w:t>
            </w:r>
          </w:p>
        </w:tc>
        <w:tc>
          <w:tcPr>
            <w:tcW w:w="1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深圳市中小企业发展促进会</w:t>
            </w:r>
          </w:p>
        </w:tc>
        <w:tc>
          <w:tcPr>
            <w:tcW w:w="8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370,000.00 </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360,000</w:t>
            </w:r>
          </w:p>
        </w:tc>
      </w:tr>
    </w:tbl>
    <w:p>
      <w:pPr>
        <w:keepNext w:val="0"/>
        <w:keepLines w:val="0"/>
        <w:pageBreakBefore w:val="0"/>
        <w:widowControl/>
        <w:kinsoku/>
        <w:wordWrap/>
        <w:overflowPunct/>
        <w:topLinePunct w:val="0"/>
        <w:autoSpaceDE/>
        <w:autoSpaceDN/>
        <w:bidi w:val="0"/>
        <w:adjustRightInd/>
        <w:snapToGrid/>
        <w:spacing w:line="240" w:lineRule="auto"/>
        <w:textAlignment w:val="auto"/>
      </w:pPr>
    </w:p>
    <w:sectPr>
      <w:pgSz w:w="16838" w:h="11906" w:orient="landscape"/>
      <w:pgMar w:top="1474" w:right="1814" w:bottom="1474"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94E337-83B9-4B41-BB88-369CFECB8D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2" w:fontKey="{8E8BC13C-8BC3-40B0-ADEA-BD1F06F4F2BF}"/>
  </w:font>
  <w:font w:name="仿宋_GB2312">
    <w:panose1 w:val="02010609030101010101"/>
    <w:charset w:val="86"/>
    <w:family w:val="auto"/>
    <w:pitch w:val="default"/>
    <w:sig w:usb0="00000001" w:usb1="080E0000" w:usb2="00000000" w:usb3="00000000" w:csb0="00040000" w:csb1="00000000"/>
    <w:embedRegular r:id="rId3" w:fontKey="{198DFACC-A307-4C16-8554-DAB86094A4E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MGM2MTg1ZTk1ZDI5NWQ0ZDI0NDU1MTZiNTZiZjYifQ=="/>
  </w:docVars>
  <w:rsids>
    <w:rsidRoot w:val="6C675E31"/>
    <w:rsid w:val="0B101788"/>
    <w:rsid w:val="11D35ECA"/>
    <w:rsid w:val="1484436B"/>
    <w:rsid w:val="15070ECB"/>
    <w:rsid w:val="2CD03515"/>
    <w:rsid w:val="39FA666B"/>
    <w:rsid w:val="59A30C9C"/>
    <w:rsid w:val="67860E67"/>
    <w:rsid w:val="6C675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_Style 1"/>
    <w:basedOn w:val="1"/>
    <w:autoRedefine/>
    <w:qFormat/>
    <w:uiPriority w:val="0"/>
    <w:pPr>
      <w:spacing w:before="0" w:beforeAutospacing="0" w:after="0"/>
      <w:ind w:firstLine="200" w:firstLineChars="200"/>
    </w:pPr>
    <w:rPr>
      <w:rFonts w:ascii="宋体" w:hAnsi="宋体" w:eastAsia="FangSong_GB2312" w:cs="Times New Roman"/>
      <w:sz w:val="32"/>
      <w:szCs w:val="32"/>
    </w:rPr>
  </w:style>
  <w:style w:type="paragraph" w:customStyle="1" w:styleId="5">
    <w:name w:val="Normal"/>
    <w:autoRedefine/>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2024-04-12T07:53:00Z</dcterms:created>
  <dc:creator>WPS_1644394636</dc:creator>
  <cp:lastModifiedBy>WPS_1644394636</cp:lastModifiedBy>
  <dcterms:modified xsi:type="dcterms:W3CDTF">2024-04-25T02:37:17Z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ED26EF5939CC494EA980E6AA3EFE8475_13</vt:lpwstr>
  </property>
</Properties>
</file>