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79" w:tblpY="3528"/>
        <w:tblW w:w="1405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692"/>
        <w:gridCol w:w="1652"/>
        <w:gridCol w:w="1435"/>
        <w:gridCol w:w="1399"/>
        <w:gridCol w:w="3482"/>
        <w:gridCol w:w="1111"/>
        <w:gridCol w:w="1436"/>
        <w:gridCol w:w="11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5" w:lineRule="exact"/>
              <w:ind w:left="144" w:right="-239"/>
            </w:pPr>
            <w:bookmarkStart w:id="0" w:name="1"/>
            <w:bookmarkEnd w:id="0"/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1"/>
                <w:u w:val="none"/>
              </w:rPr>
              <w:t>序号</w:t>
            </w:r>
          </w:p>
        </w:tc>
        <w:tc>
          <w:tcPr>
            <w:tcW w:w="1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5" w:lineRule="exact"/>
              <w:ind w:left="426" w:right="-239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推荐单位</w:t>
            </w:r>
          </w:p>
        </w:tc>
        <w:tc>
          <w:tcPr>
            <w:tcW w:w="1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5" w:lineRule="exact"/>
              <w:ind w:left="196" w:right="-239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申报单位名称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69" w:lineRule="exact"/>
              <w:ind w:left="299" w:right="-239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申报单位</w:t>
            </w:r>
          </w:p>
          <w:p>
            <w:pPr>
              <w:spacing w:before="0" w:after="0" w:line="279" w:lineRule="exact"/>
              <w:ind w:left="342" w:right="-239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-3"/>
                <w:sz w:val="21"/>
                <w:u w:val="none"/>
              </w:rPr>
              <w:t>所属地</w:t>
            </w:r>
            <w:r>
              <w:rPr>
                <w:rFonts w:ascii="Calibri" w:hAnsi="Calibri" w:cs="Calibri"/>
                <w:color w:val="000000"/>
                <w:spacing w:val="0"/>
                <w:w w:val="163"/>
                <w:sz w:val="14"/>
                <w:u w:val="non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2"/>
                <w:sz w:val="14"/>
                <w:u w:val="none"/>
              </w:rPr>
              <w:t>1</w:t>
            </w:r>
          </w:p>
        </w:tc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69" w:lineRule="exact"/>
              <w:ind w:left="489" w:right="-239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1"/>
                <w:u w:val="none"/>
              </w:rPr>
              <w:t>申报</w:t>
            </w:r>
          </w:p>
          <w:p>
            <w:pPr>
              <w:spacing w:before="0" w:after="0" w:line="312" w:lineRule="exact"/>
              <w:ind w:left="280" w:right="-239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单位性质</w:t>
            </w:r>
          </w:p>
        </w:tc>
        <w:tc>
          <w:tcPr>
            <w:tcW w:w="3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5" w:lineRule="exact"/>
              <w:ind w:left="1111" w:right="-239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申报装备名称</w:t>
            </w: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69" w:lineRule="exact"/>
              <w:ind w:left="345" w:right="-239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1"/>
                <w:u w:val="none"/>
              </w:rPr>
              <w:t>目录</w:t>
            </w:r>
          </w:p>
          <w:p>
            <w:pPr>
              <w:spacing w:before="0" w:after="0" w:line="312" w:lineRule="exact"/>
              <w:ind w:left="345" w:right="-239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1"/>
                <w:u w:val="none"/>
              </w:rPr>
              <w:t>编号</w:t>
            </w:r>
          </w:p>
        </w:tc>
        <w:tc>
          <w:tcPr>
            <w:tcW w:w="1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69" w:lineRule="exact"/>
              <w:ind w:left="193" w:right="-239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申报装备所</w:t>
            </w:r>
          </w:p>
          <w:p>
            <w:pPr>
              <w:spacing w:before="0" w:after="0" w:line="279" w:lineRule="exact"/>
              <w:ind w:left="344" w:right="-239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-3"/>
                <w:sz w:val="21"/>
                <w:u w:val="none"/>
              </w:rPr>
              <w:t>属领域</w:t>
            </w:r>
            <w:r>
              <w:rPr>
                <w:rFonts w:ascii="Calibri" w:hAnsi="Calibri" w:cs="Calibri"/>
                <w:color w:val="000000"/>
                <w:spacing w:val="0"/>
                <w:w w:val="163"/>
                <w:sz w:val="14"/>
                <w:u w:val="non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2"/>
                <w:sz w:val="14"/>
                <w:u w:val="none"/>
              </w:rPr>
              <w:t>2</w:t>
            </w:r>
          </w:p>
        </w:tc>
        <w:tc>
          <w:tcPr>
            <w:tcW w:w="11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69" w:lineRule="exact"/>
              <w:ind w:left="147" w:right="-239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装备价值</w:t>
            </w:r>
          </w:p>
          <w:p>
            <w:pPr>
              <w:spacing w:before="0" w:after="0" w:line="312" w:lineRule="exact"/>
              <w:ind w:left="147" w:right="-239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6" w:lineRule="exact"/>
              <w:ind w:left="302" w:right="-239"/>
            </w:pP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0"/>
                <w:sz w:val="21"/>
                <w:u w:val="none"/>
              </w:rPr>
              <w:t>1</w:t>
            </w:r>
          </w:p>
        </w:tc>
        <w:tc>
          <w:tcPr>
            <w:tcW w:w="1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3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1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5" w:lineRule="exact"/>
              <w:ind w:left="302" w:right="-239"/>
            </w:pP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0"/>
                <w:sz w:val="21"/>
                <w:u w:val="none"/>
              </w:rPr>
              <w:t>2</w:t>
            </w:r>
          </w:p>
        </w:tc>
        <w:tc>
          <w:tcPr>
            <w:tcW w:w="1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3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1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5" w:lineRule="exact"/>
              <w:ind w:left="276" w:right="-239"/>
            </w:pPr>
            <w:r>
              <w:rPr>
                <w:rFonts w:ascii="Times New Roman" w:hAnsi="Times New Roman" w:cs="Times New Roman"/>
                <w:color w:val="000000"/>
                <w:spacing w:val="-2"/>
                <w:w w:val="100"/>
                <w:position w:val="0"/>
                <w:sz w:val="21"/>
                <w:u w:val="none"/>
              </w:rPr>
              <w:t>...</w:t>
            </w:r>
          </w:p>
        </w:tc>
        <w:tc>
          <w:tcPr>
            <w:tcW w:w="1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3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4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1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</w:tr>
    </w:tbl>
    <w:p>
      <w:pPr>
        <w:spacing w:before="0" w:after="0" w:line="240" w:lineRule="exact"/>
      </w:pPr>
    </w:p>
    <w:p>
      <w:pPr>
        <w:spacing w:before="0" w:after="0" w:line="240" w:lineRule="exact"/>
      </w:pPr>
    </w:p>
    <w:p>
      <w:pPr>
        <w:spacing w:before="0" w:after="0" w:line="240" w:lineRule="exact"/>
      </w:pPr>
    </w:p>
    <w:p>
      <w:pPr>
        <w:spacing w:before="0" w:after="0" w:line="388" w:lineRule="exact"/>
      </w:pPr>
    </w:p>
    <w:p>
      <w:pPr>
        <w:widowControl/>
        <w:jc w:val="left"/>
        <w:sectPr>
          <w:type w:val="continuous"/>
          <w:pgSz w:w="16838" w:h="11907"/>
          <w:pgMar w:top="845" w:right="956" w:bottom="605" w:left="1316" w:header="0" w:footer="0" w:gutter="0"/>
          <w:docGrid w:type="lines" w:linePitch="312" w:charSpace="0"/>
        </w:sectPr>
      </w:pPr>
    </w:p>
    <w:p>
      <w:pPr>
        <w:spacing w:before="0" w:after="0" w:line="324" w:lineRule="exact"/>
        <w:ind w:left="60" w:firstLine="0"/>
        <w:jc w:val="left"/>
      </w:pPr>
      <w:r>
        <w:rPr>
          <w:rFonts w:ascii="黑体" w:hAnsi="黑体" w:eastAsia="黑体" w:cs="黑体"/>
          <w:color w:val="000000"/>
          <w:spacing w:val="-6"/>
          <w:w w:val="100"/>
          <w:position w:val="0"/>
          <w:sz w:val="32"/>
          <w:u w:val="none"/>
        </w:rPr>
        <w:t>附件</w:t>
      </w:r>
      <w:r>
        <w:rPr>
          <w:rFonts w:ascii="Calibri" w:hAnsi="Calibri" w:cs="Calibri"/>
          <w:color w:val="000000"/>
          <w:spacing w:val="7"/>
          <w:w w:val="100"/>
          <w:sz w:val="32"/>
          <w:u w:val="none"/>
        </w:rPr>
        <w:t> </w:t>
      </w:r>
      <w:r>
        <w:rPr>
          <w:rFonts w:ascii="黑体" w:hAnsi="黑体" w:cs="黑体"/>
          <w:color w:val="000000"/>
          <w:spacing w:val="-3"/>
          <w:w w:val="100"/>
          <w:position w:val="0"/>
          <w:sz w:val="32"/>
          <w:u w:val="none"/>
        </w:rPr>
        <w:t>4</w:t>
      </w:r>
    </w:p>
    <w:p>
      <w:pPr>
        <w:widowControl/>
        <w:jc w:val="left"/>
        <w:sectPr>
          <w:type w:val="continuous"/>
          <w:pgSz w:w="16838" w:h="11907"/>
          <w:pgMar w:top="845" w:right="956" w:bottom="605" w:left="1316" w:header="0" w:footer="0" w:gutter="0"/>
          <w:cols w:equalWidth="0" w:num="1">
            <w:col w:w="14566"/>
          </w:cols>
          <w:docGrid w:type="lines" w:linePitch="312" w:charSpace="0"/>
        </w:sectPr>
      </w:pPr>
    </w:p>
    <w:p>
      <w:pPr>
        <w:spacing w:before="0" w:after="0" w:line="240" w:lineRule="exact"/>
        <w:ind w:left="60" w:firstLine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w w:val="100"/>
          <w:position w:val="0"/>
          <w:sz w:val="44"/>
          <w:szCs w:val="44"/>
          <w:u w:val="none"/>
        </w:rPr>
        <w:t>项目汇总表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type w:val="continuous"/>
          <w:pgSz w:w="16838" w:h="11907"/>
          <w:pgMar w:top="845" w:right="956" w:bottom="605" w:left="1316" w:header="0" w:footer="0" w:gutter="0"/>
          <w:cols w:equalWidth="0" w:num="1">
            <w:col w:w="14566"/>
          </w:cols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195" w:firstLine="0"/>
        <w:textAlignment w:val="auto"/>
      </w:pPr>
    </w:p>
    <w:p>
      <w:pPr>
        <w:spacing w:before="0" w:after="0" w:line="316" w:lineRule="exact"/>
        <w:ind w:left="6195" w:firstLine="0"/>
      </w:pPr>
    </w:p>
    <w:p>
      <w:pPr>
        <w:widowControl/>
        <w:jc w:val="left"/>
        <w:sectPr>
          <w:type w:val="continuous"/>
          <w:pgSz w:w="16838" w:h="11907"/>
          <w:pgMar w:top="845" w:right="956" w:bottom="605" w:left="1316" w:header="0" w:footer="0" w:gutter="0"/>
          <w:docGrid w:type="lines" w:linePitch="312" w:charSpace="0"/>
        </w:sectPr>
      </w:pPr>
    </w:p>
    <w:p>
      <w:pPr>
        <w:spacing w:before="0" w:after="0" w:line="208" w:lineRule="exact"/>
        <w:ind w:left="122" w:firstLine="0"/>
        <w:jc w:val="left"/>
      </w:pPr>
    </w:p>
    <w:p>
      <w:pPr>
        <w:spacing w:before="0" w:after="0" w:line="347" w:lineRule="exact"/>
        <w:ind w:left="122" w:firstLine="0"/>
        <w:jc w:val="left"/>
        <w:rPr>
          <w:rFonts w:ascii="Times New Roman" w:hAnsi="Times New Roman" w:cs="Times New Roman"/>
          <w:color w:val="000000"/>
          <w:spacing w:val="-3"/>
          <w:w w:val="100"/>
          <w:position w:val="0"/>
          <w:sz w:val="21"/>
          <w:u w:val="none"/>
        </w:rPr>
      </w:pPr>
    </w:p>
    <w:p>
      <w:pPr>
        <w:spacing w:before="0" w:after="0" w:line="347" w:lineRule="exact"/>
        <w:ind w:left="122" w:firstLine="0"/>
        <w:jc w:val="left"/>
        <w:rPr>
          <w:rFonts w:ascii="Times New Roman" w:hAnsi="Times New Roman" w:cs="Times New Roman"/>
          <w:color w:val="000000"/>
          <w:spacing w:val="-3"/>
          <w:w w:val="100"/>
          <w:position w:val="0"/>
          <w:sz w:val="21"/>
          <w:u w:val="none"/>
        </w:rPr>
      </w:pPr>
    </w:p>
    <w:p>
      <w:pPr>
        <w:spacing w:before="0" w:after="0" w:line="347" w:lineRule="exact"/>
        <w:ind w:left="122" w:firstLine="0"/>
        <w:jc w:val="left"/>
        <w:rPr>
          <w:rFonts w:ascii="Times New Roman" w:hAnsi="Times New Roman" w:cs="Times New Roman"/>
          <w:color w:val="000000"/>
          <w:spacing w:val="-3"/>
          <w:w w:val="100"/>
          <w:position w:val="0"/>
          <w:sz w:val="21"/>
          <w:u w:val="none"/>
        </w:rPr>
      </w:pPr>
    </w:p>
    <w:p>
      <w:pPr>
        <w:spacing w:before="0" w:after="0" w:line="347" w:lineRule="exact"/>
        <w:ind w:left="122" w:firstLine="0"/>
        <w:jc w:val="left"/>
        <w:rPr>
          <w:rFonts w:ascii="Times New Roman" w:hAnsi="Times New Roman" w:cs="Times New Roman"/>
          <w:color w:val="000000"/>
          <w:spacing w:val="-3"/>
          <w:w w:val="100"/>
          <w:position w:val="0"/>
          <w:sz w:val="21"/>
          <w:u w:val="none"/>
        </w:rPr>
      </w:pPr>
    </w:p>
    <w:p>
      <w:pPr>
        <w:spacing w:before="0" w:after="0" w:line="347" w:lineRule="exact"/>
        <w:ind w:left="122" w:firstLine="0"/>
        <w:jc w:val="left"/>
        <w:rPr>
          <w:rFonts w:ascii="Times New Roman" w:hAnsi="Times New Roman" w:cs="Times New Roman"/>
          <w:color w:val="000000"/>
          <w:spacing w:val="-3"/>
          <w:w w:val="100"/>
          <w:position w:val="0"/>
          <w:sz w:val="21"/>
          <w:u w:val="none"/>
        </w:rPr>
      </w:pPr>
    </w:p>
    <w:p>
      <w:pPr>
        <w:spacing w:before="0" w:after="0" w:line="347" w:lineRule="exact"/>
        <w:ind w:left="122" w:firstLine="0"/>
        <w:jc w:val="left"/>
        <w:rPr>
          <w:rFonts w:ascii="Times New Roman" w:hAnsi="Times New Roman" w:cs="Times New Roman"/>
          <w:color w:val="000000"/>
          <w:spacing w:val="-3"/>
          <w:w w:val="100"/>
          <w:position w:val="0"/>
          <w:sz w:val="21"/>
          <w:u w:val="none"/>
        </w:rPr>
      </w:pPr>
    </w:p>
    <w:p>
      <w:pPr>
        <w:spacing w:before="0" w:after="0" w:line="347" w:lineRule="exact"/>
        <w:ind w:left="122" w:firstLine="0"/>
        <w:jc w:val="left"/>
        <w:rPr>
          <w:rFonts w:ascii="Times New Roman" w:hAnsi="Times New Roman" w:cs="Times New Roman"/>
          <w:color w:val="000000"/>
          <w:spacing w:val="-3"/>
          <w:w w:val="100"/>
          <w:position w:val="0"/>
          <w:sz w:val="21"/>
          <w:u w:val="none"/>
        </w:rPr>
      </w:pPr>
    </w:p>
    <w:p>
      <w:pPr>
        <w:spacing w:before="0" w:after="0" w:line="347" w:lineRule="exact"/>
        <w:ind w:left="122" w:firstLine="0"/>
        <w:jc w:val="left"/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szCs w:val="21"/>
          <w:u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szCs w:val="21"/>
          <w:u w:val="none"/>
        </w:rPr>
        <w:t>填表说明：</w:t>
      </w:r>
    </w:p>
    <w:p>
      <w:pPr>
        <w:spacing w:before="0" w:after="0" w:line="347" w:lineRule="exact"/>
        <w:ind w:left="122" w:firstLine="0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szCs w:val="21"/>
          <w:u w:val="none"/>
        </w:rPr>
        <w:t>1.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“申报单位所属地”填写格式为</w:t>
      </w:r>
      <w:r>
        <w:rPr>
          <w:rFonts w:hint="eastAsia" w:ascii="仿宋_GB2312" w:hAnsi="仿宋_GB2312" w:eastAsia="仿宋_GB2312" w:cs="仿宋_GB2312"/>
          <w:color w:val="000000"/>
          <w:spacing w:val="3"/>
          <w:w w:val="100"/>
          <w:sz w:val="21"/>
          <w:szCs w:val="21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szCs w:val="21"/>
          <w:u w:val="none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（省）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szCs w:val="21"/>
          <w:u w:val="none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（市），如河北石家庄。</w:t>
      </w:r>
    </w:p>
    <w:p>
      <w:pPr>
        <w:spacing w:before="0" w:after="0" w:line="312" w:lineRule="exact"/>
        <w:ind w:left="122" w:firstLine="0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szCs w:val="21"/>
          <w:u w:val="none"/>
        </w:rPr>
        <w:t>2.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“申报装备所属领域”填写《目录》中重大技术装备</w:t>
      </w:r>
      <w:r>
        <w:rPr>
          <w:rFonts w:hint="eastAsia" w:ascii="仿宋_GB2312" w:hAnsi="仿宋_GB2312" w:eastAsia="仿宋_GB2312" w:cs="仿宋_GB2312"/>
          <w:color w:val="000000"/>
          <w:spacing w:val="5"/>
          <w:w w:val="100"/>
          <w:sz w:val="21"/>
          <w:szCs w:val="21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szCs w:val="21"/>
          <w:u w:val="none"/>
        </w:rPr>
        <w:t>15</w:t>
      </w:r>
      <w:r>
        <w:rPr>
          <w:rFonts w:hint="eastAsia" w:ascii="仿宋_GB2312" w:hAnsi="仿宋_GB2312" w:eastAsia="仿宋_GB2312" w:cs="仿宋_GB2312"/>
          <w:color w:val="000000"/>
          <w:spacing w:val="4"/>
          <w:w w:val="100"/>
          <w:sz w:val="21"/>
          <w:szCs w:val="21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个领域的具体名称。</w:t>
      </w:r>
    </w:p>
    <w:p>
      <w:pPr>
        <w:widowControl/>
        <w:jc w:val="left"/>
        <w:rPr>
          <w:rFonts w:hint="eastAsia" w:ascii="仿宋_GB2312" w:hAnsi="仿宋_GB2312" w:eastAsia="仿宋_GB2312" w:cs="仿宋_GB2312"/>
          <w:sz w:val="21"/>
          <w:szCs w:val="21"/>
        </w:rPr>
        <w:sectPr>
          <w:type w:val="continuous"/>
          <w:pgSz w:w="16838" w:h="11907"/>
          <w:pgMar w:top="845" w:right="956" w:bottom="605" w:left="1316" w:header="0" w:footer="0" w:gutter="0"/>
          <w:cols w:equalWidth="0" w:num="1">
            <w:col w:w="14566"/>
          </w:cols>
          <w:docGrid w:type="lines" w:linePitch="312" w:charSpace="0"/>
        </w:sectPr>
      </w:pPr>
    </w:p>
    <w:p>
      <w:pPr>
        <w:spacing w:before="0" w:after="0" w:line="240" w:lineRule="exact"/>
        <w:ind w:left="122" w:firstLine="0"/>
      </w:pPr>
    </w:p>
    <w:p>
      <w:pPr>
        <w:spacing w:before="0" w:after="0" w:line="240" w:lineRule="exact"/>
        <w:ind w:left="122" w:firstLine="0"/>
      </w:pPr>
    </w:p>
    <w:p>
      <w:pPr>
        <w:spacing w:before="0" w:after="0" w:line="327" w:lineRule="exact"/>
        <w:ind w:left="7034" w:firstLine="0"/>
        <w:jc w:val="left"/>
      </w:pPr>
    </w:p>
    <w:sectPr>
      <w:type w:val="continuous"/>
      <w:pgSz w:w="16838" w:h="11907"/>
      <w:pgMar w:top="845" w:right="956" w:bottom="605" w:left="1316" w:header="0" w:footer="0" w:gutter="0"/>
      <w:cols w:equalWidth="0" w:num="1">
        <w:col w:w="1456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76A8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4">
    <w:name w:val="Hyperlink"/>
    <w:semiHidden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ScaleCrop>false</ScaleCrop>
  <LinksUpToDate>false</LinksUpToDate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2024-10-30T08:08:16Z</dcterms:created>
  <dc:creator>芦娉婷（非）</dc:creator>
  <cp:lastModifiedBy>芦娉婷（非）</cp:lastModifiedBy>
  <dcterms:modified xsi:type="dcterms:W3CDTF">2024-10-30T08:09:33Z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