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深圳市第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批跨国公司总部企业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认定名单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075"/>
        <w:gridCol w:w="2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星巴克（中国）创新科技有限公司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深湾基建（深圳）有限公司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港华能源创科（深圳）有限公司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凌雄技术（深圳）有限公司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康维他食品（中国）有限公司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阳光麦田贸易（深圳）有限公司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西门子能源（深圳）有限公司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粤海科技（深圳）有限公司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深圳沃尔玛百货零售有限公司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开泰银行（中国）有限公司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深茂景贸易（深圳）有限公司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迷你创想科技（深圳）有限公司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鹏意达商务咨询（深圳）有限公司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深圳乐信软件技术有限公司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宏桥商业保理（深圳）有限公司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沃尔玛（深圳）百货有限公司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乐聚天下科技（深圳）有限公司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天基电气(深圳)有限公司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深圳华昱酒业发展有限公司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深圳天祥质量技术服务有限公司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21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华润创业(深圳）有限公司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22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共同家园投资（深圳）有限公司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23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共同家园发展（深圳）有限公司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74" w:right="1814" w:bottom="1474" w:left="1814" w:header="851" w:footer="992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Tc5OTFiODk2ZDkxZDY3NjllZjUwZjNiYjBhY2IifQ=="/>
  </w:docVars>
  <w:rsids>
    <w:rsidRoot w:val="00000000"/>
    <w:rsid w:val="00502E2D"/>
    <w:rsid w:val="02ED3BE1"/>
    <w:rsid w:val="0AC05ACE"/>
    <w:rsid w:val="0FE63528"/>
    <w:rsid w:val="12977503"/>
    <w:rsid w:val="12B93CAF"/>
    <w:rsid w:val="14CE5015"/>
    <w:rsid w:val="1A184C55"/>
    <w:rsid w:val="1B5E1517"/>
    <w:rsid w:val="1F9743E5"/>
    <w:rsid w:val="26615CE1"/>
    <w:rsid w:val="280B52ED"/>
    <w:rsid w:val="2AF633A0"/>
    <w:rsid w:val="2DED69F2"/>
    <w:rsid w:val="2E610674"/>
    <w:rsid w:val="2EDD6AF6"/>
    <w:rsid w:val="2FF4202F"/>
    <w:rsid w:val="32784558"/>
    <w:rsid w:val="37286024"/>
    <w:rsid w:val="3EA96D54"/>
    <w:rsid w:val="3F4A2C0D"/>
    <w:rsid w:val="42B85FC2"/>
    <w:rsid w:val="42FB3C5B"/>
    <w:rsid w:val="452A3E43"/>
    <w:rsid w:val="48AC05C9"/>
    <w:rsid w:val="4B2F595E"/>
    <w:rsid w:val="4FE123F0"/>
    <w:rsid w:val="54E07FA0"/>
    <w:rsid w:val="567FC7D9"/>
    <w:rsid w:val="596310CC"/>
    <w:rsid w:val="5DA12887"/>
    <w:rsid w:val="63CD411D"/>
    <w:rsid w:val="64357A4C"/>
    <w:rsid w:val="66117213"/>
    <w:rsid w:val="68741177"/>
    <w:rsid w:val="69034943"/>
    <w:rsid w:val="6D063910"/>
    <w:rsid w:val="7F5D0649"/>
    <w:rsid w:val="7FEF40B2"/>
    <w:rsid w:val="9EC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仿宋_GB2312" w:cs="仿宋_GB2312"/>
      <w:bCs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2022-03-09T23:35:00Z</dcterms:created>
  <dc:creator>Casey0308</dc:creator>
  <cp:lastModifiedBy>综合业务处公共账号(沈梓玲)</cp:lastModifiedBy>
  <dcterms:modified xsi:type="dcterms:W3CDTF">2024-09-26T11:05:31Z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E9E39F8B855A420E981438DABC5BE1A8</vt:lpwstr>
  </property>
</Properties>
</file>